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0EE6" w14:textId="77777777" w:rsidR="00271304" w:rsidRPr="00C5178C" w:rsidRDefault="004F1900" w:rsidP="00335318">
      <w:pPr>
        <w:pStyle w:val="Default"/>
        <w:jc w:val="center"/>
        <w:rPr>
          <w:rFonts w:asciiTheme="minorHAnsi" w:hAnsiTheme="minorHAnsi" w:cs="Calibri,Bold"/>
          <w:b/>
          <w:bCs/>
          <w:sz w:val="28"/>
          <w:szCs w:val="28"/>
        </w:rPr>
      </w:pPr>
      <w:bookmarkStart w:id="0" w:name="_GoBack"/>
      <w:bookmarkEnd w:id="0"/>
      <w:r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Regulamin </w:t>
      </w:r>
    </w:p>
    <w:p w14:paraId="3D24B53C" w14:textId="073146FD" w:rsidR="00335318" w:rsidRPr="00C5178C" w:rsidRDefault="00404BC4" w:rsidP="00C54AA5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bookmarkStart w:id="1" w:name="_Hlk44489659"/>
      <w:bookmarkStart w:id="2" w:name="_Hlk44489193"/>
      <w:r>
        <w:rPr>
          <w:rFonts w:asciiTheme="minorHAnsi" w:hAnsiTheme="minorHAnsi" w:cs="Calibri,Bold"/>
          <w:b/>
          <w:bCs/>
          <w:sz w:val="28"/>
          <w:szCs w:val="28"/>
        </w:rPr>
        <w:t>k</w:t>
      </w:r>
      <w:r w:rsidR="000D12EC"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onkursu </w:t>
      </w:r>
      <w:r w:rsidR="00C54AA5" w:rsidRPr="00C5178C">
        <w:rPr>
          <w:rFonts w:asciiTheme="minorHAnsi" w:hAnsiTheme="minorHAnsi" w:cs="Calibri,Bold"/>
          <w:b/>
          <w:bCs/>
          <w:sz w:val="28"/>
          <w:szCs w:val="28"/>
        </w:rPr>
        <w:t>na najlepsz</w:t>
      </w:r>
      <w:r w:rsidR="000F74CB" w:rsidRPr="00C5178C">
        <w:rPr>
          <w:rFonts w:asciiTheme="minorHAnsi" w:hAnsiTheme="minorHAnsi" w:cs="Calibri,Bold"/>
          <w:b/>
          <w:bCs/>
          <w:sz w:val="28"/>
          <w:szCs w:val="28"/>
        </w:rPr>
        <w:t>ych</w:t>
      </w:r>
      <w:r w:rsidR="00C54AA5"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335318" w:rsidRPr="00C5178C">
        <w:rPr>
          <w:rFonts w:asciiTheme="minorHAnsi" w:hAnsiTheme="minorHAnsi" w:cs="Calibri,Bold"/>
          <w:b/>
          <w:bCs/>
          <w:sz w:val="28"/>
          <w:szCs w:val="28"/>
        </w:rPr>
        <w:t>absolwent</w:t>
      </w:r>
      <w:r w:rsidR="000F74CB" w:rsidRPr="00C5178C">
        <w:rPr>
          <w:rFonts w:asciiTheme="minorHAnsi" w:hAnsiTheme="minorHAnsi" w:cs="Calibri,Bold"/>
          <w:b/>
          <w:bCs/>
          <w:sz w:val="28"/>
          <w:szCs w:val="28"/>
        </w:rPr>
        <w:t>ów</w:t>
      </w:r>
      <w:r w:rsidR="00335318"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335318" w:rsidRPr="00C5178C">
        <w:rPr>
          <w:rFonts w:asciiTheme="minorHAnsi" w:hAnsiTheme="minorHAnsi"/>
          <w:b/>
          <w:sz w:val="28"/>
          <w:szCs w:val="28"/>
        </w:rPr>
        <w:t>studiów II stopnia</w:t>
      </w:r>
      <w:r w:rsidR="00335318"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335318" w:rsidRPr="00C5178C">
        <w:rPr>
          <w:rFonts w:asciiTheme="minorHAnsi" w:hAnsiTheme="minorHAnsi"/>
          <w:b/>
          <w:sz w:val="28"/>
          <w:szCs w:val="28"/>
        </w:rPr>
        <w:t>na kierunk</w:t>
      </w:r>
      <w:r>
        <w:rPr>
          <w:rFonts w:asciiTheme="minorHAnsi" w:hAnsiTheme="minorHAnsi"/>
          <w:b/>
          <w:sz w:val="28"/>
          <w:szCs w:val="28"/>
        </w:rPr>
        <w:t xml:space="preserve">ach prowadzonych </w:t>
      </w:r>
      <w:r w:rsidR="00335318" w:rsidRPr="00C5178C">
        <w:rPr>
          <w:rFonts w:asciiTheme="minorHAnsi" w:hAnsiTheme="minorHAnsi"/>
          <w:b/>
          <w:sz w:val="28"/>
          <w:szCs w:val="28"/>
        </w:rPr>
        <w:t>na Wydzia</w:t>
      </w:r>
      <w:r w:rsidR="00BD4C53" w:rsidRPr="00C5178C">
        <w:rPr>
          <w:rFonts w:asciiTheme="minorHAnsi" w:hAnsiTheme="minorHAnsi"/>
          <w:b/>
          <w:sz w:val="28"/>
          <w:szCs w:val="28"/>
        </w:rPr>
        <w:t>l</w:t>
      </w:r>
      <w:r w:rsidR="00791946" w:rsidRPr="00C5178C">
        <w:rPr>
          <w:rFonts w:asciiTheme="minorHAnsi" w:hAnsiTheme="minorHAnsi"/>
          <w:b/>
          <w:sz w:val="28"/>
          <w:szCs w:val="28"/>
        </w:rPr>
        <w:t xml:space="preserve">e </w:t>
      </w:r>
      <w:r w:rsidR="00335318" w:rsidRPr="00C5178C">
        <w:rPr>
          <w:rFonts w:asciiTheme="minorHAnsi" w:hAnsiTheme="minorHAnsi"/>
          <w:b/>
          <w:sz w:val="28"/>
          <w:szCs w:val="28"/>
        </w:rPr>
        <w:t>Chemi</w:t>
      </w:r>
      <w:r w:rsidR="00791946" w:rsidRPr="00C5178C">
        <w:rPr>
          <w:rFonts w:asciiTheme="minorHAnsi" w:hAnsiTheme="minorHAnsi"/>
          <w:b/>
          <w:sz w:val="28"/>
          <w:szCs w:val="28"/>
        </w:rPr>
        <w:t>i</w:t>
      </w:r>
      <w:r w:rsidR="00335318" w:rsidRPr="00C5178C">
        <w:rPr>
          <w:rFonts w:asciiTheme="minorHAnsi" w:hAnsiTheme="minorHAnsi"/>
          <w:b/>
          <w:sz w:val="28"/>
          <w:szCs w:val="28"/>
        </w:rPr>
        <w:t xml:space="preserve"> Uniwersytetu w Białymstoku</w:t>
      </w:r>
      <w:r w:rsidR="00335318"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</w:p>
    <w:bookmarkEnd w:id="1"/>
    <w:p w14:paraId="4449A4C6" w14:textId="77777777" w:rsidR="004F1900" w:rsidRPr="00C5178C" w:rsidRDefault="004F1900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bookmarkEnd w:id="2"/>
    <w:p w14:paraId="584321EF" w14:textId="77777777" w:rsidR="004F1900" w:rsidRPr="00C54AA5" w:rsidRDefault="004F1900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2279BE25" w14:textId="77777777" w:rsidR="00E45F38" w:rsidRPr="00C54AA5" w:rsidRDefault="00E45F38" w:rsidP="00C54AA5">
      <w:pPr>
        <w:pStyle w:val="Domylne"/>
        <w:jc w:val="center"/>
        <w:rPr>
          <w:rFonts w:asciiTheme="minorHAnsi" w:hAnsiTheme="minorHAnsi"/>
          <w:b/>
          <w:bCs/>
          <w:color w:val="131822"/>
          <w:sz w:val="24"/>
          <w:szCs w:val="24"/>
        </w:rPr>
      </w:pPr>
      <w:r w:rsidRPr="00C54AA5">
        <w:rPr>
          <w:rFonts w:asciiTheme="minorHAnsi" w:hAnsiTheme="minorHAnsi"/>
          <w:b/>
          <w:bCs/>
          <w:color w:val="131822"/>
          <w:sz w:val="24"/>
          <w:szCs w:val="24"/>
        </w:rPr>
        <w:t>§ 1 Postanowienia ogólne</w:t>
      </w:r>
    </w:p>
    <w:p w14:paraId="33804FA2" w14:textId="77777777" w:rsidR="00E45F38" w:rsidRPr="00C54AA5" w:rsidRDefault="00E45F38" w:rsidP="00C54AA5">
      <w:pPr>
        <w:pStyle w:val="Domylne"/>
        <w:jc w:val="center"/>
        <w:rPr>
          <w:rFonts w:asciiTheme="minorHAnsi" w:hAnsiTheme="minorHAnsi"/>
          <w:b/>
          <w:bCs/>
          <w:color w:val="131822"/>
          <w:sz w:val="24"/>
          <w:szCs w:val="24"/>
        </w:rPr>
      </w:pPr>
    </w:p>
    <w:p w14:paraId="5C7BCA8C" w14:textId="6DCA4CEC" w:rsidR="00E45F38" w:rsidRPr="00C54AA5" w:rsidRDefault="00E45F38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 xml:space="preserve">Organizatorem Konkursu jest Wydział 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Chemii </w:t>
      </w:r>
      <w:r w:rsidRPr="00C54AA5">
        <w:rPr>
          <w:rFonts w:asciiTheme="minorHAnsi" w:hAnsiTheme="minorHAnsi"/>
          <w:color w:val="131822"/>
          <w:sz w:val="24"/>
          <w:szCs w:val="24"/>
        </w:rPr>
        <w:t>Uniwersytetu w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> </w:t>
      </w:r>
      <w:r w:rsidR="00791946">
        <w:rPr>
          <w:rFonts w:asciiTheme="minorHAnsi" w:hAnsiTheme="minorHAnsi"/>
          <w:color w:val="131822"/>
          <w:sz w:val="24"/>
          <w:szCs w:val="24"/>
        </w:rPr>
        <w:t>Białymstoku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B7469B">
        <w:rPr>
          <w:rFonts w:asciiTheme="minorHAnsi" w:hAnsiTheme="minorHAnsi"/>
          <w:color w:val="131822"/>
          <w:sz w:val="24"/>
          <w:szCs w:val="24"/>
        </w:rPr>
        <w:t>z siedzibą w</w:t>
      </w:r>
      <w:r w:rsidR="005E4E4A">
        <w:rPr>
          <w:rFonts w:asciiTheme="minorHAnsi" w:hAnsiTheme="minorHAnsi"/>
          <w:color w:val="131822"/>
          <w:sz w:val="24"/>
          <w:szCs w:val="24"/>
        </w:rPr>
        <w:t> </w:t>
      </w:r>
      <w:r w:rsidR="00B7469B">
        <w:rPr>
          <w:rFonts w:asciiTheme="minorHAnsi" w:hAnsiTheme="minorHAnsi"/>
          <w:color w:val="131822"/>
          <w:sz w:val="24"/>
          <w:szCs w:val="24"/>
        </w:rPr>
        <w:t>Białymstoku, 1</w:t>
      </w:r>
      <w:r w:rsidRPr="00C54AA5">
        <w:rPr>
          <w:rFonts w:asciiTheme="minorHAnsi" w:hAnsiTheme="minorHAnsi"/>
          <w:noProof/>
          <w:sz w:val="24"/>
          <w:szCs w:val="24"/>
        </w:rPr>
        <w:t>5-245 Białystok, ul.</w:t>
      </w:r>
      <w:r w:rsidRPr="00C54AA5">
        <w:rPr>
          <w:rFonts w:asciiTheme="minorHAnsi" w:hAnsiTheme="minorHAnsi"/>
          <w:sz w:val="24"/>
          <w:szCs w:val="24"/>
        </w:rPr>
        <w:t xml:space="preserve"> Ciołkowskiego 1K</w:t>
      </w:r>
      <w:r w:rsidRPr="00C54AA5">
        <w:rPr>
          <w:rFonts w:asciiTheme="minorHAnsi" w:hAnsiTheme="minorHAnsi"/>
          <w:color w:val="131822"/>
          <w:sz w:val="24"/>
          <w:szCs w:val="24"/>
        </w:rPr>
        <w:t>.</w:t>
      </w:r>
    </w:p>
    <w:p w14:paraId="77A57378" w14:textId="77777777" w:rsidR="0002415E" w:rsidRDefault="000F74CB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>
        <w:rPr>
          <w:rFonts w:asciiTheme="minorHAnsi" w:hAnsiTheme="minorHAnsi"/>
          <w:color w:val="131822"/>
          <w:sz w:val="24"/>
          <w:szCs w:val="24"/>
        </w:rPr>
        <w:t>Fundatorami nagród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 xml:space="preserve"> w Konkursie </w:t>
      </w:r>
      <w:r>
        <w:rPr>
          <w:rFonts w:asciiTheme="minorHAnsi" w:hAnsiTheme="minorHAnsi"/>
          <w:color w:val="131822"/>
          <w:sz w:val="24"/>
          <w:szCs w:val="24"/>
        </w:rPr>
        <w:t xml:space="preserve">są: </w:t>
      </w:r>
    </w:p>
    <w:p w14:paraId="6F1E84A7" w14:textId="77777777" w:rsidR="0002415E" w:rsidRDefault="00404BC4" w:rsidP="0002415E">
      <w:pPr>
        <w:pStyle w:val="Domylne"/>
        <w:ind w:left="360"/>
        <w:jc w:val="both"/>
        <w:rPr>
          <w:rFonts w:asciiTheme="minorHAnsi" w:hAnsiTheme="minorHAnsi"/>
          <w:color w:val="131822"/>
          <w:sz w:val="24"/>
          <w:szCs w:val="24"/>
        </w:rPr>
      </w:pPr>
      <w:r w:rsidRPr="00FB4804">
        <w:rPr>
          <w:rFonts w:asciiTheme="minorHAnsi" w:hAnsiTheme="minorHAnsi"/>
          <w:b/>
          <w:bCs/>
          <w:color w:val="131822"/>
          <w:sz w:val="24"/>
          <w:szCs w:val="24"/>
        </w:rPr>
        <w:t>Dziekan Wydziału Chemii</w:t>
      </w:r>
      <w:r>
        <w:rPr>
          <w:rFonts w:asciiTheme="minorHAnsi" w:hAnsiTheme="minorHAnsi"/>
          <w:color w:val="131822"/>
          <w:sz w:val="24"/>
          <w:szCs w:val="24"/>
        </w:rPr>
        <w:t xml:space="preserve">, </w:t>
      </w:r>
    </w:p>
    <w:p w14:paraId="4F89E03A" w14:textId="21082633" w:rsidR="0002415E" w:rsidRDefault="00F878F8" w:rsidP="0002415E">
      <w:pPr>
        <w:pStyle w:val="Domylne"/>
        <w:ind w:left="360"/>
        <w:jc w:val="both"/>
        <w:rPr>
          <w:rFonts w:ascii="Calibri" w:hAnsi="Calibri"/>
          <w:sz w:val="24"/>
          <w:szCs w:val="24"/>
        </w:rPr>
      </w:pPr>
      <w:r w:rsidRPr="00C54AA5">
        <w:rPr>
          <w:rFonts w:asciiTheme="minorHAnsi" w:hAnsiTheme="minorHAnsi"/>
          <w:b/>
          <w:sz w:val="24"/>
          <w:szCs w:val="24"/>
        </w:rPr>
        <w:t>SHIM-POL A.</w:t>
      </w:r>
      <w:r w:rsidR="00353F0E">
        <w:rPr>
          <w:rFonts w:asciiTheme="minorHAnsi" w:hAnsiTheme="minorHAnsi"/>
          <w:b/>
          <w:sz w:val="24"/>
          <w:szCs w:val="24"/>
        </w:rPr>
        <w:t xml:space="preserve"> </w:t>
      </w:r>
      <w:r w:rsidRPr="00C54AA5">
        <w:rPr>
          <w:rFonts w:asciiTheme="minorHAnsi" w:hAnsiTheme="minorHAnsi"/>
          <w:b/>
          <w:sz w:val="24"/>
          <w:szCs w:val="24"/>
        </w:rPr>
        <w:t>M. Borzymowski</w:t>
      </w:r>
      <w:r w:rsidR="0002415E">
        <w:rPr>
          <w:rFonts w:asciiTheme="minorHAnsi" w:hAnsiTheme="minorHAnsi"/>
          <w:b/>
          <w:sz w:val="24"/>
          <w:szCs w:val="24"/>
        </w:rPr>
        <w:t>,</w:t>
      </w:r>
      <w:r w:rsidR="00353F0E">
        <w:rPr>
          <w:rFonts w:asciiTheme="minorHAnsi" w:hAnsiTheme="minorHAnsi"/>
          <w:b/>
          <w:sz w:val="24"/>
          <w:szCs w:val="24"/>
        </w:rPr>
        <w:t xml:space="preserve"> E.</w:t>
      </w:r>
      <w:r w:rsidR="0002415E">
        <w:rPr>
          <w:rFonts w:asciiTheme="minorHAnsi" w:hAnsiTheme="minorHAnsi"/>
          <w:b/>
          <w:sz w:val="24"/>
          <w:szCs w:val="24"/>
        </w:rPr>
        <w:t xml:space="preserve"> </w:t>
      </w:r>
      <w:r w:rsidR="00E45F38" w:rsidRPr="00C54AA5">
        <w:rPr>
          <w:rFonts w:asciiTheme="minorHAnsi" w:hAnsiTheme="minorHAnsi"/>
          <w:b/>
          <w:sz w:val="24"/>
          <w:szCs w:val="24"/>
        </w:rPr>
        <w:t>Borzymowska-Reszka, A. Reszka Spółka Jawna</w:t>
      </w:r>
      <w:r w:rsidR="00E45F38" w:rsidRPr="00C54AA5">
        <w:rPr>
          <w:rFonts w:asciiTheme="minorHAnsi" w:hAnsiTheme="minorHAnsi"/>
          <w:sz w:val="24"/>
          <w:szCs w:val="24"/>
        </w:rPr>
        <w:t xml:space="preserve">, </w:t>
      </w:r>
      <w:r w:rsidR="00B7469B" w:rsidRPr="00AF14AA">
        <w:rPr>
          <w:rFonts w:ascii="Calibri" w:hAnsi="Calibri"/>
          <w:sz w:val="24"/>
          <w:szCs w:val="24"/>
        </w:rPr>
        <w:t>z</w:t>
      </w:r>
      <w:r w:rsidR="0002415E">
        <w:rPr>
          <w:rFonts w:ascii="Calibri" w:hAnsi="Calibri"/>
          <w:sz w:val="24"/>
          <w:szCs w:val="24"/>
        </w:rPr>
        <w:t> </w:t>
      </w:r>
      <w:r w:rsidR="00B7469B" w:rsidRPr="00AF14AA">
        <w:rPr>
          <w:rFonts w:ascii="Calibri" w:hAnsi="Calibri"/>
          <w:sz w:val="24"/>
          <w:szCs w:val="24"/>
        </w:rPr>
        <w:t>siedzibą w Izabelinie</w:t>
      </w:r>
      <w:r w:rsidR="00F41437">
        <w:rPr>
          <w:rFonts w:ascii="Calibri" w:hAnsi="Calibri"/>
          <w:sz w:val="24"/>
          <w:szCs w:val="24"/>
        </w:rPr>
        <w:t xml:space="preserve">, </w:t>
      </w:r>
      <w:r w:rsidR="00B7469B">
        <w:rPr>
          <w:rFonts w:ascii="Calibri" w:hAnsi="Calibri"/>
          <w:sz w:val="24"/>
          <w:szCs w:val="24"/>
        </w:rPr>
        <w:t>ul.</w:t>
      </w:r>
      <w:r w:rsidR="0002415E">
        <w:rPr>
          <w:rFonts w:ascii="Calibri" w:hAnsi="Calibri"/>
          <w:sz w:val="24"/>
          <w:szCs w:val="24"/>
        </w:rPr>
        <w:t xml:space="preserve"> </w:t>
      </w:r>
      <w:r w:rsidR="00B7469B">
        <w:rPr>
          <w:rFonts w:ascii="Calibri" w:hAnsi="Calibri"/>
          <w:sz w:val="24"/>
          <w:szCs w:val="24"/>
        </w:rPr>
        <w:t xml:space="preserve">Lubomirskiego 5, </w:t>
      </w:r>
    </w:p>
    <w:p w14:paraId="627206AA" w14:textId="44734058" w:rsidR="0002415E" w:rsidRDefault="000F74CB" w:rsidP="0002415E">
      <w:pPr>
        <w:pStyle w:val="Domylne"/>
        <w:ind w:left="360"/>
        <w:jc w:val="both"/>
        <w:rPr>
          <w:rFonts w:ascii="Calibri" w:hAnsi="Calibri"/>
          <w:sz w:val="24"/>
          <w:szCs w:val="24"/>
        </w:rPr>
      </w:pPr>
      <w:r w:rsidRPr="00F41437">
        <w:rPr>
          <w:rFonts w:ascii="Calibri" w:hAnsi="Calibri"/>
          <w:b/>
          <w:sz w:val="24"/>
          <w:szCs w:val="24"/>
        </w:rPr>
        <w:t>DANLAB</w:t>
      </w:r>
      <w:r w:rsidR="00F41437">
        <w:rPr>
          <w:rFonts w:ascii="Calibri" w:hAnsi="Calibri"/>
          <w:b/>
          <w:sz w:val="24"/>
          <w:szCs w:val="24"/>
        </w:rPr>
        <w:t xml:space="preserve"> </w:t>
      </w:r>
      <w:r w:rsidR="00F41437" w:rsidRPr="00F41437">
        <w:rPr>
          <w:rFonts w:ascii="Calibri" w:hAnsi="Calibri"/>
          <w:sz w:val="24"/>
          <w:szCs w:val="24"/>
        </w:rPr>
        <w:t>z siedzibą w Białymstoku,</w:t>
      </w:r>
      <w:r w:rsidR="00F41437">
        <w:rPr>
          <w:rFonts w:ascii="Calibri" w:hAnsi="Calibri"/>
          <w:sz w:val="24"/>
          <w:szCs w:val="24"/>
        </w:rPr>
        <w:t xml:space="preserve"> ul. Handlowa 6</w:t>
      </w:r>
      <w:r w:rsidR="0002415E">
        <w:rPr>
          <w:rFonts w:ascii="Calibri" w:hAnsi="Calibri"/>
          <w:sz w:val="24"/>
          <w:szCs w:val="24"/>
        </w:rPr>
        <w:t>D,</w:t>
      </w:r>
    </w:p>
    <w:p w14:paraId="147853DA" w14:textId="3F2E5CF3" w:rsidR="0002415E" w:rsidRPr="0002415E" w:rsidRDefault="0002415E" w:rsidP="0002415E">
      <w:pPr>
        <w:pStyle w:val="Domylne"/>
        <w:ind w:left="360"/>
        <w:jc w:val="both"/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/>
          <w:sz w:val="24"/>
          <w:szCs w:val="24"/>
        </w:rPr>
        <w:t>Spectro</w:t>
      </w:r>
      <w:proofErr w:type="spellEnd"/>
      <w:r>
        <w:rPr>
          <w:rFonts w:ascii="Calibri" w:hAnsi="Calibri"/>
          <w:b/>
          <w:sz w:val="24"/>
          <w:szCs w:val="24"/>
        </w:rPr>
        <w:t>-Lab</w:t>
      </w:r>
      <w:r>
        <w:rPr>
          <w:rFonts w:ascii="Calibri" w:hAnsi="Calibri"/>
          <w:bCs/>
          <w:sz w:val="24"/>
          <w:szCs w:val="24"/>
        </w:rPr>
        <w:t>, z siedziba w Łomiankach, ul. Warszawska 100/102</w:t>
      </w:r>
    </w:p>
    <w:p w14:paraId="14164EC1" w14:textId="5D5008E4" w:rsidR="00E45F38" w:rsidRPr="00C54AA5" w:rsidRDefault="00F41437" w:rsidP="0002415E">
      <w:pPr>
        <w:pStyle w:val="Domylne"/>
        <w:ind w:left="360"/>
        <w:jc w:val="both"/>
        <w:rPr>
          <w:rFonts w:asciiTheme="minorHAnsi" w:hAnsiTheme="minorHAnsi"/>
          <w:color w:val="131822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E45F38" w:rsidRPr="00C54AA5">
        <w:rPr>
          <w:rFonts w:asciiTheme="minorHAnsi" w:hAnsiTheme="minorHAnsi"/>
          <w:sz w:val="24"/>
          <w:szCs w:val="24"/>
        </w:rPr>
        <w:t>zwan</w:t>
      </w:r>
      <w:r w:rsidR="000F74CB">
        <w:rPr>
          <w:rFonts w:asciiTheme="minorHAnsi" w:hAnsiTheme="minorHAnsi"/>
          <w:sz w:val="24"/>
          <w:szCs w:val="24"/>
        </w:rPr>
        <w:t>i</w:t>
      </w:r>
      <w:r w:rsidR="00E45F38" w:rsidRPr="00C54AA5">
        <w:rPr>
          <w:rFonts w:asciiTheme="minorHAnsi" w:hAnsiTheme="minorHAnsi"/>
          <w:sz w:val="24"/>
          <w:szCs w:val="24"/>
        </w:rPr>
        <w:t xml:space="preserve"> dalej Fundator</w:t>
      </w:r>
      <w:r w:rsidR="000F74CB">
        <w:rPr>
          <w:rFonts w:asciiTheme="minorHAnsi" w:hAnsiTheme="minorHAnsi"/>
          <w:sz w:val="24"/>
          <w:szCs w:val="24"/>
        </w:rPr>
        <w:t>a</w:t>
      </w:r>
      <w:r w:rsidR="00E45F38" w:rsidRPr="00C54AA5">
        <w:rPr>
          <w:rFonts w:asciiTheme="minorHAnsi" w:hAnsiTheme="minorHAnsi"/>
          <w:sz w:val="24"/>
          <w:szCs w:val="24"/>
        </w:rPr>
        <w:t>m</w:t>
      </w:r>
      <w:r w:rsidR="000F74CB">
        <w:rPr>
          <w:rFonts w:asciiTheme="minorHAnsi" w:hAnsiTheme="minorHAnsi"/>
          <w:sz w:val="24"/>
          <w:szCs w:val="24"/>
        </w:rPr>
        <w:t>i</w:t>
      </w:r>
      <w:r w:rsidR="00E45F38" w:rsidRPr="00C54AA5">
        <w:rPr>
          <w:rFonts w:asciiTheme="minorHAnsi" w:hAnsiTheme="minorHAnsi"/>
          <w:sz w:val="24"/>
          <w:szCs w:val="24"/>
        </w:rPr>
        <w:t>.</w:t>
      </w:r>
    </w:p>
    <w:p w14:paraId="36D7F930" w14:textId="497A98C8" w:rsidR="00E45F38" w:rsidRDefault="00E45F38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>Celem Konkursu jest wybór najlepsz</w:t>
      </w:r>
      <w:r w:rsidR="00F41437">
        <w:rPr>
          <w:rFonts w:asciiTheme="minorHAnsi" w:hAnsiTheme="minorHAnsi"/>
          <w:color w:val="131822"/>
          <w:sz w:val="24"/>
          <w:szCs w:val="24"/>
        </w:rPr>
        <w:t>ych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absolwent</w:t>
      </w:r>
      <w:r w:rsidR="00F41437">
        <w:rPr>
          <w:rFonts w:asciiTheme="minorHAnsi" w:hAnsiTheme="minorHAnsi"/>
          <w:color w:val="131822"/>
          <w:sz w:val="24"/>
          <w:szCs w:val="24"/>
        </w:rPr>
        <w:t>ów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studiów II stopnia </w:t>
      </w:r>
      <w:r w:rsidR="00271304" w:rsidRPr="00C54AA5">
        <w:rPr>
          <w:rFonts w:asciiTheme="minorHAnsi" w:hAnsiTheme="minorHAnsi"/>
          <w:color w:val="131822"/>
          <w:sz w:val="24"/>
          <w:szCs w:val="24"/>
        </w:rPr>
        <w:t xml:space="preserve">na </w:t>
      </w:r>
      <w:r w:rsidRPr="00C54AA5">
        <w:rPr>
          <w:rFonts w:asciiTheme="minorHAnsi" w:hAnsiTheme="minorHAnsi"/>
          <w:color w:val="131822"/>
          <w:sz w:val="24"/>
          <w:szCs w:val="24"/>
        </w:rPr>
        <w:t>kierunk</w:t>
      </w:r>
      <w:r w:rsidR="00404BC4">
        <w:rPr>
          <w:rFonts w:asciiTheme="minorHAnsi" w:hAnsiTheme="minorHAnsi"/>
          <w:color w:val="131822"/>
          <w:sz w:val="24"/>
          <w:szCs w:val="24"/>
        </w:rPr>
        <w:t xml:space="preserve">ach </w:t>
      </w:r>
      <w:r w:rsidR="00404BC4" w:rsidRPr="00FB4804">
        <w:rPr>
          <w:rFonts w:asciiTheme="minorHAnsi" w:hAnsiTheme="minorHAnsi"/>
          <w:b/>
          <w:i/>
          <w:iCs/>
          <w:color w:val="131822"/>
          <w:sz w:val="24"/>
          <w:szCs w:val="24"/>
        </w:rPr>
        <w:t>Chemia</w:t>
      </w:r>
      <w:r w:rsidR="00404BC4" w:rsidRPr="00FB4804">
        <w:rPr>
          <w:rFonts w:asciiTheme="minorHAnsi" w:hAnsiTheme="minorHAnsi"/>
          <w:i/>
          <w:iCs/>
          <w:color w:val="131822"/>
          <w:sz w:val="24"/>
          <w:szCs w:val="24"/>
        </w:rPr>
        <w:t xml:space="preserve"> </w:t>
      </w:r>
      <w:r w:rsidR="00404BC4">
        <w:rPr>
          <w:rFonts w:asciiTheme="minorHAnsi" w:hAnsiTheme="minorHAnsi"/>
          <w:color w:val="131822"/>
          <w:sz w:val="24"/>
          <w:szCs w:val="24"/>
        </w:rPr>
        <w:t xml:space="preserve">oraz </w:t>
      </w:r>
      <w:r w:rsidR="00404BC4" w:rsidRPr="00FB4804">
        <w:rPr>
          <w:rFonts w:asciiTheme="minorHAnsi" w:hAnsiTheme="minorHAnsi"/>
          <w:b/>
          <w:i/>
          <w:iCs/>
          <w:color w:val="131822"/>
          <w:sz w:val="24"/>
          <w:szCs w:val="24"/>
        </w:rPr>
        <w:t>Chemia kryminalistyczna i sądowa</w:t>
      </w:r>
      <w:r w:rsidR="00404BC4" w:rsidRPr="00404BC4">
        <w:rPr>
          <w:rFonts w:asciiTheme="minorHAnsi" w:hAnsiTheme="minorHAnsi"/>
          <w:b/>
          <w:color w:val="131822"/>
          <w:sz w:val="24"/>
          <w:szCs w:val="24"/>
        </w:rPr>
        <w:t>,</w:t>
      </w:r>
      <w:r w:rsidR="00404BC4">
        <w:rPr>
          <w:rFonts w:asciiTheme="minorHAnsi" w:hAnsiTheme="minorHAnsi"/>
          <w:color w:val="131822"/>
          <w:sz w:val="24"/>
          <w:szCs w:val="24"/>
        </w:rPr>
        <w:t xml:space="preserve"> prowadzonych W</w:t>
      </w:r>
      <w:r w:rsidR="00271304" w:rsidRPr="00C54AA5">
        <w:rPr>
          <w:rFonts w:asciiTheme="minorHAnsi" w:hAnsiTheme="minorHAnsi"/>
          <w:color w:val="131822"/>
          <w:sz w:val="24"/>
          <w:szCs w:val="24"/>
        </w:rPr>
        <w:t>ydziale Chemi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i </w:t>
      </w:r>
      <w:r w:rsidR="00271304" w:rsidRPr="00C54AA5">
        <w:rPr>
          <w:rFonts w:asciiTheme="minorHAnsi" w:hAnsiTheme="minorHAnsi"/>
          <w:color w:val="131822"/>
          <w:sz w:val="24"/>
          <w:szCs w:val="24"/>
        </w:rPr>
        <w:t xml:space="preserve">Uniwersytetu w Białymstoku, 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w </w:t>
      </w:r>
      <w:r w:rsidR="00C54AA5" w:rsidRPr="00C54AA5">
        <w:rPr>
          <w:rFonts w:asciiTheme="minorHAnsi" w:hAnsiTheme="minorHAnsi"/>
          <w:color w:val="131822"/>
          <w:sz w:val="24"/>
          <w:szCs w:val="24"/>
        </w:rPr>
        <w:t>roku akademickim</w:t>
      </w:r>
      <w:r w:rsidR="00404BC4">
        <w:rPr>
          <w:rFonts w:asciiTheme="minorHAnsi" w:hAnsiTheme="minorHAnsi"/>
          <w:color w:val="131822"/>
          <w:sz w:val="24"/>
          <w:szCs w:val="24"/>
        </w:rPr>
        <w:t xml:space="preserve"> 2023/2024</w:t>
      </w:r>
      <w:r w:rsidR="00C54AA5" w:rsidRPr="00C54AA5">
        <w:rPr>
          <w:rFonts w:asciiTheme="minorHAnsi" w:hAnsiTheme="minorHAnsi"/>
          <w:color w:val="131822"/>
          <w:sz w:val="24"/>
          <w:szCs w:val="24"/>
        </w:rPr>
        <w:t xml:space="preserve">. </w:t>
      </w:r>
    </w:p>
    <w:p w14:paraId="47B92C7C" w14:textId="77777777" w:rsidR="00F41437" w:rsidRDefault="00F41437" w:rsidP="00C54AA5">
      <w:pPr>
        <w:spacing w:line="240" w:lineRule="auto"/>
        <w:jc w:val="center"/>
        <w:rPr>
          <w:b/>
          <w:sz w:val="24"/>
          <w:szCs w:val="24"/>
        </w:rPr>
      </w:pPr>
    </w:p>
    <w:p w14:paraId="3E070948" w14:textId="77777777" w:rsidR="00E45F38" w:rsidRPr="00C54AA5" w:rsidRDefault="00E45F38" w:rsidP="00C54AA5">
      <w:pPr>
        <w:spacing w:line="240" w:lineRule="auto"/>
        <w:jc w:val="center"/>
        <w:rPr>
          <w:sz w:val="24"/>
          <w:szCs w:val="24"/>
        </w:rPr>
      </w:pPr>
      <w:r w:rsidRPr="00C54AA5">
        <w:rPr>
          <w:b/>
          <w:sz w:val="24"/>
          <w:szCs w:val="24"/>
        </w:rPr>
        <w:t>§ 2 Czas trwania konkursu</w:t>
      </w:r>
    </w:p>
    <w:p w14:paraId="2EFBF1B0" w14:textId="77777777" w:rsidR="00E45F38" w:rsidRPr="00C54AA5" w:rsidRDefault="00E45F38" w:rsidP="00C54AA5">
      <w:pPr>
        <w:pStyle w:val="Domylne"/>
        <w:rPr>
          <w:rFonts w:asciiTheme="minorHAnsi" w:hAnsiTheme="minorHAnsi"/>
          <w:color w:val="131822"/>
          <w:sz w:val="24"/>
          <w:szCs w:val="24"/>
        </w:rPr>
      </w:pPr>
    </w:p>
    <w:p w14:paraId="1273C14F" w14:textId="08802328" w:rsidR="00E45F38" w:rsidRPr="00C54AA5" w:rsidRDefault="00E45F38" w:rsidP="00C54AA5">
      <w:pPr>
        <w:pStyle w:val="Domylne"/>
        <w:numPr>
          <w:ilvl w:val="0"/>
          <w:numId w:val="31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 xml:space="preserve">Konkurs trwa od dnia </w:t>
      </w:r>
      <w:r w:rsidR="00404BC4">
        <w:rPr>
          <w:rFonts w:asciiTheme="minorHAnsi" w:hAnsiTheme="minorHAnsi"/>
          <w:color w:val="131822"/>
          <w:sz w:val="24"/>
          <w:szCs w:val="24"/>
        </w:rPr>
        <w:t>22 lipca 2024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do dnia </w:t>
      </w:r>
      <w:r w:rsidR="0002415E">
        <w:rPr>
          <w:rFonts w:asciiTheme="minorHAnsi" w:hAnsiTheme="minorHAnsi"/>
          <w:color w:val="131822"/>
          <w:sz w:val="24"/>
          <w:szCs w:val="24"/>
        </w:rPr>
        <w:t>23</w:t>
      </w:r>
      <w:r w:rsidR="00404BC4">
        <w:rPr>
          <w:rFonts w:asciiTheme="minorHAnsi" w:hAnsiTheme="minorHAnsi"/>
          <w:color w:val="131822"/>
          <w:sz w:val="24"/>
          <w:szCs w:val="24"/>
        </w:rPr>
        <w:t xml:space="preserve"> sierpnia </w:t>
      </w:r>
      <w:r w:rsidR="00F41437">
        <w:rPr>
          <w:rFonts w:asciiTheme="minorHAnsi" w:hAnsiTheme="minorHAnsi"/>
          <w:color w:val="131822"/>
          <w:sz w:val="24"/>
          <w:szCs w:val="24"/>
        </w:rPr>
        <w:t>202</w:t>
      </w:r>
      <w:r w:rsidR="00404BC4">
        <w:rPr>
          <w:rFonts w:asciiTheme="minorHAnsi" w:hAnsiTheme="minorHAnsi"/>
          <w:color w:val="131822"/>
          <w:sz w:val="24"/>
          <w:szCs w:val="24"/>
        </w:rPr>
        <w:t>4</w:t>
      </w:r>
      <w:r w:rsidR="00F41437">
        <w:rPr>
          <w:rFonts w:asciiTheme="minorHAnsi" w:hAnsiTheme="minorHAnsi"/>
          <w:color w:val="131822"/>
          <w:sz w:val="24"/>
          <w:szCs w:val="24"/>
        </w:rPr>
        <w:t xml:space="preserve"> roku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322AD3" w:rsidRPr="00C54AA5">
        <w:rPr>
          <w:rFonts w:asciiTheme="minorHAnsi" w:hAnsiTheme="minorHAnsi"/>
          <w:color w:val="131822"/>
          <w:sz w:val="24"/>
          <w:szCs w:val="24"/>
        </w:rPr>
        <w:t>do godziny 24</w:t>
      </w:r>
      <w:r w:rsidR="00322AD3" w:rsidRPr="00C54AA5">
        <w:rPr>
          <w:rFonts w:asciiTheme="minorHAnsi" w:hAnsiTheme="minorHAnsi"/>
          <w:color w:val="131822"/>
          <w:sz w:val="24"/>
          <w:szCs w:val="24"/>
          <w:vertAlign w:val="superscript"/>
        </w:rPr>
        <w:t>00</w:t>
      </w:r>
      <w:r w:rsidR="00467484" w:rsidRPr="00C54AA5">
        <w:rPr>
          <w:rFonts w:asciiTheme="minorHAnsi" w:hAnsiTheme="minorHAnsi"/>
          <w:color w:val="131822"/>
          <w:sz w:val="24"/>
          <w:szCs w:val="24"/>
        </w:rPr>
        <w:t>.</w:t>
      </w:r>
    </w:p>
    <w:p w14:paraId="7DCBBB67" w14:textId="736F4535" w:rsidR="00E45F38" w:rsidRPr="00C54AA5" w:rsidRDefault="00E45F38" w:rsidP="00C54AA5">
      <w:pPr>
        <w:pStyle w:val="Domylne"/>
        <w:numPr>
          <w:ilvl w:val="0"/>
          <w:numId w:val="31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 xml:space="preserve">Rozstrzygnięcie 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>K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onkursu </w:t>
      </w:r>
      <w:r w:rsidR="00F41437">
        <w:rPr>
          <w:rFonts w:asciiTheme="minorHAnsi" w:hAnsiTheme="minorHAnsi"/>
          <w:color w:val="131822"/>
          <w:sz w:val="24"/>
          <w:szCs w:val="24"/>
        </w:rPr>
        <w:t>nastąpi do dn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ia </w:t>
      </w:r>
      <w:r w:rsidR="0002415E">
        <w:rPr>
          <w:rFonts w:asciiTheme="minorHAnsi" w:hAnsiTheme="minorHAnsi"/>
          <w:color w:val="131822"/>
          <w:sz w:val="24"/>
          <w:szCs w:val="24"/>
        </w:rPr>
        <w:t>30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404BC4">
        <w:rPr>
          <w:rFonts w:asciiTheme="minorHAnsi" w:hAnsiTheme="minorHAnsi"/>
          <w:color w:val="131822"/>
          <w:sz w:val="24"/>
          <w:szCs w:val="24"/>
        </w:rPr>
        <w:t>sierpnia</w:t>
      </w:r>
      <w:r w:rsidR="00F41437">
        <w:rPr>
          <w:rFonts w:asciiTheme="minorHAnsi" w:hAnsiTheme="minorHAnsi"/>
          <w:color w:val="131822"/>
          <w:sz w:val="24"/>
          <w:szCs w:val="24"/>
        </w:rPr>
        <w:t xml:space="preserve"> 202</w:t>
      </w:r>
      <w:r w:rsidR="00404BC4">
        <w:rPr>
          <w:rFonts w:asciiTheme="minorHAnsi" w:hAnsiTheme="minorHAnsi"/>
          <w:color w:val="131822"/>
          <w:sz w:val="24"/>
          <w:szCs w:val="24"/>
        </w:rPr>
        <w:t>4</w:t>
      </w:r>
      <w:r w:rsidR="00F41437">
        <w:rPr>
          <w:rFonts w:asciiTheme="minorHAnsi" w:hAnsiTheme="minorHAnsi"/>
          <w:color w:val="131822"/>
          <w:sz w:val="24"/>
          <w:szCs w:val="24"/>
        </w:rPr>
        <w:t xml:space="preserve"> roku</w:t>
      </w:r>
      <w:r w:rsidRPr="00C54AA5">
        <w:rPr>
          <w:rFonts w:asciiTheme="minorHAnsi" w:hAnsiTheme="minorHAnsi"/>
          <w:color w:val="131822"/>
          <w:sz w:val="24"/>
          <w:szCs w:val="24"/>
        </w:rPr>
        <w:t>.</w:t>
      </w:r>
    </w:p>
    <w:p w14:paraId="0BE1581B" w14:textId="30C81B19" w:rsidR="00E45F38" w:rsidRDefault="00B2617F" w:rsidP="00C54AA5">
      <w:pPr>
        <w:pStyle w:val="Domylne"/>
        <w:numPr>
          <w:ilvl w:val="0"/>
          <w:numId w:val="31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>O wyniku Konkursu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>laurea</w:t>
      </w:r>
      <w:r w:rsidR="00F41437">
        <w:rPr>
          <w:rFonts w:asciiTheme="minorHAnsi" w:hAnsiTheme="minorHAnsi"/>
          <w:color w:val="131822"/>
          <w:sz w:val="24"/>
          <w:szCs w:val="24"/>
        </w:rPr>
        <w:t>ci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>zostan</w:t>
      </w:r>
      <w:r w:rsidR="00F41437">
        <w:rPr>
          <w:rFonts w:asciiTheme="minorHAnsi" w:hAnsiTheme="minorHAnsi"/>
          <w:color w:val="131822"/>
          <w:sz w:val="24"/>
          <w:szCs w:val="24"/>
        </w:rPr>
        <w:t>ą poinformowani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 xml:space="preserve"> drogą mailową. </w:t>
      </w:r>
    </w:p>
    <w:p w14:paraId="05337AF7" w14:textId="2852A18D" w:rsidR="00A32989" w:rsidRPr="00C54AA5" w:rsidRDefault="00A32989" w:rsidP="00A3298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>Imi</w:t>
      </w:r>
      <w:r w:rsidR="00F41437">
        <w:rPr>
          <w:sz w:val="24"/>
          <w:szCs w:val="24"/>
        </w:rPr>
        <w:t>ona</w:t>
      </w:r>
      <w:r>
        <w:rPr>
          <w:sz w:val="24"/>
          <w:szCs w:val="24"/>
        </w:rPr>
        <w:t xml:space="preserve"> i nazwisk</w:t>
      </w:r>
      <w:r w:rsidR="00F41437">
        <w:rPr>
          <w:sz w:val="24"/>
          <w:szCs w:val="24"/>
        </w:rPr>
        <w:t>a</w:t>
      </w:r>
      <w:r>
        <w:rPr>
          <w:sz w:val="24"/>
          <w:szCs w:val="24"/>
        </w:rPr>
        <w:t xml:space="preserve"> laureat</w:t>
      </w:r>
      <w:r w:rsidR="00C5251F">
        <w:rPr>
          <w:sz w:val="24"/>
          <w:szCs w:val="24"/>
        </w:rPr>
        <w:t xml:space="preserve">a Konkursu </w:t>
      </w:r>
      <w:r>
        <w:rPr>
          <w:sz w:val="24"/>
          <w:szCs w:val="24"/>
        </w:rPr>
        <w:t>zostan</w:t>
      </w:r>
      <w:r w:rsidR="00F41437">
        <w:rPr>
          <w:sz w:val="24"/>
          <w:szCs w:val="24"/>
        </w:rPr>
        <w:t>ą</w:t>
      </w:r>
      <w:r>
        <w:rPr>
          <w:sz w:val="24"/>
          <w:szCs w:val="24"/>
        </w:rPr>
        <w:t xml:space="preserve"> opublikowane na stronie Wydziału Chemii. </w:t>
      </w:r>
    </w:p>
    <w:p w14:paraId="0DEAD67F" w14:textId="77777777" w:rsidR="00A32989" w:rsidRPr="00C54AA5" w:rsidRDefault="00A32989" w:rsidP="00A32989">
      <w:pPr>
        <w:pStyle w:val="Domylne"/>
        <w:jc w:val="both"/>
        <w:rPr>
          <w:rFonts w:asciiTheme="minorHAnsi" w:hAnsiTheme="minorHAnsi"/>
          <w:color w:val="131822"/>
          <w:sz w:val="24"/>
          <w:szCs w:val="24"/>
        </w:rPr>
      </w:pPr>
    </w:p>
    <w:p w14:paraId="5EFDB6AF" w14:textId="77777777" w:rsidR="001D1CFC" w:rsidRPr="00C54AA5" w:rsidRDefault="001D1CFC" w:rsidP="00C54AA5">
      <w:pPr>
        <w:pStyle w:val="Domylne"/>
        <w:rPr>
          <w:rFonts w:asciiTheme="minorHAnsi" w:hAnsiTheme="minorHAnsi"/>
          <w:b/>
          <w:bCs/>
          <w:color w:val="131822"/>
          <w:sz w:val="24"/>
          <w:szCs w:val="24"/>
        </w:rPr>
      </w:pPr>
    </w:p>
    <w:p w14:paraId="46563E3A" w14:textId="77777777" w:rsidR="001D1CFC" w:rsidRPr="00C54AA5" w:rsidRDefault="000D12EC" w:rsidP="00C54AA5">
      <w:pPr>
        <w:pStyle w:val="Domylne"/>
        <w:jc w:val="center"/>
        <w:rPr>
          <w:rFonts w:asciiTheme="minorHAnsi" w:hAnsiTheme="minorHAnsi"/>
          <w:b/>
          <w:bCs/>
          <w:color w:val="131822"/>
          <w:sz w:val="24"/>
          <w:szCs w:val="24"/>
        </w:rPr>
      </w:pPr>
      <w:r w:rsidRPr="00C54AA5">
        <w:rPr>
          <w:rFonts w:asciiTheme="minorHAnsi" w:hAnsiTheme="minorHAnsi"/>
          <w:b/>
          <w:bCs/>
          <w:color w:val="131822"/>
          <w:sz w:val="24"/>
          <w:szCs w:val="24"/>
        </w:rPr>
        <w:t>§ 3 Warunki udziału w Konkursie</w:t>
      </w:r>
    </w:p>
    <w:p w14:paraId="759E0B10" w14:textId="77777777" w:rsidR="004F1900" w:rsidRPr="00C54AA5" w:rsidRDefault="004F1900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4B1B5667" w14:textId="77777777" w:rsidR="00B41676" w:rsidRPr="00C54AA5" w:rsidRDefault="00B41676" w:rsidP="00C54AA5">
      <w:pPr>
        <w:pStyle w:val="Domylne"/>
        <w:numPr>
          <w:ilvl w:val="0"/>
          <w:numId w:val="37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>Konkurs ma charakter zamknięty.</w:t>
      </w:r>
    </w:p>
    <w:p w14:paraId="72CE9557" w14:textId="77777777" w:rsidR="000D12EC" w:rsidRPr="00C54AA5" w:rsidRDefault="00B41676" w:rsidP="00C54A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C54AA5">
        <w:rPr>
          <w:rFonts w:cs="Calibri"/>
          <w:sz w:val="24"/>
          <w:szCs w:val="24"/>
        </w:rPr>
        <w:t>O nagrodę mogą się ubiegać wyłącznie absolwenci ostatniego roku studiów II stopnia kierunku chemia, na Wydziale Chemi</w:t>
      </w:r>
      <w:r w:rsidR="00791946">
        <w:rPr>
          <w:rFonts w:cs="Calibri"/>
          <w:sz w:val="24"/>
          <w:szCs w:val="24"/>
        </w:rPr>
        <w:t>i</w:t>
      </w:r>
      <w:r w:rsidRPr="00C54AA5">
        <w:rPr>
          <w:rFonts w:cs="Calibri"/>
          <w:sz w:val="24"/>
          <w:szCs w:val="24"/>
        </w:rPr>
        <w:t xml:space="preserve"> Uniwersytetu w Białymstoku</w:t>
      </w:r>
      <w:r w:rsidR="000F45D9">
        <w:rPr>
          <w:rFonts w:cs="Calibri"/>
          <w:sz w:val="24"/>
          <w:szCs w:val="24"/>
        </w:rPr>
        <w:t>,</w:t>
      </w:r>
      <w:r w:rsidR="000D12EC" w:rsidRPr="00C54AA5">
        <w:rPr>
          <w:rFonts w:cs="Calibri"/>
          <w:sz w:val="24"/>
          <w:szCs w:val="24"/>
        </w:rPr>
        <w:t xml:space="preserve"> </w:t>
      </w:r>
      <w:r w:rsidR="000D12EC" w:rsidRPr="00C54AA5">
        <w:rPr>
          <w:color w:val="131822"/>
          <w:sz w:val="24"/>
          <w:szCs w:val="24"/>
        </w:rPr>
        <w:t xml:space="preserve">którzy ukończyli studia </w:t>
      </w:r>
      <w:r w:rsidR="00E0072F">
        <w:rPr>
          <w:color w:val="131822"/>
          <w:sz w:val="24"/>
          <w:szCs w:val="24"/>
        </w:rPr>
        <w:t>w danej edycji konkursu</w:t>
      </w:r>
      <w:r w:rsidR="000D12EC" w:rsidRPr="00C54AA5">
        <w:rPr>
          <w:color w:val="131822"/>
          <w:sz w:val="24"/>
          <w:szCs w:val="24"/>
        </w:rPr>
        <w:t xml:space="preserve"> oraz:</w:t>
      </w:r>
    </w:p>
    <w:p w14:paraId="7A442855" w14:textId="69047E13" w:rsidR="000D12EC" w:rsidRPr="00C54AA5" w:rsidRDefault="000D12EC" w:rsidP="00C54AA5">
      <w:pPr>
        <w:pStyle w:val="Default"/>
        <w:numPr>
          <w:ilvl w:val="0"/>
          <w:numId w:val="43"/>
        </w:numPr>
        <w:spacing w:after="46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>osiągnęli średnią ocen z toku studiów II stopnia</w:t>
      </w:r>
      <w:r w:rsidRPr="00C54AA5">
        <w:rPr>
          <w:rFonts w:asciiTheme="minorHAnsi" w:hAnsiTheme="minorHAnsi"/>
          <w:b/>
          <w:bCs/>
        </w:rPr>
        <w:t xml:space="preserve"> </w:t>
      </w:r>
      <w:r w:rsidRPr="00C54AA5">
        <w:rPr>
          <w:rFonts w:asciiTheme="minorHAnsi" w:hAnsiTheme="minorHAnsi"/>
        </w:rPr>
        <w:t>nie niższą niż 4,</w:t>
      </w:r>
      <w:r w:rsidR="00404BC4">
        <w:rPr>
          <w:rFonts w:asciiTheme="minorHAnsi" w:hAnsiTheme="minorHAnsi"/>
        </w:rPr>
        <w:t>7</w:t>
      </w:r>
      <w:r w:rsidRPr="00C54AA5">
        <w:rPr>
          <w:rFonts w:asciiTheme="minorHAnsi" w:hAnsiTheme="minorHAnsi"/>
        </w:rPr>
        <w:t>5 (</w:t>
      </w:r>
      <w:r w:rsidRPr="00C54AA5">
        <w:rPr>
          <w:rFonts w:asciiTheme="minorHAnsi" w:eastAsia="Times New Roman" w:hAnsiTheme="minorHAnsi" w:cs="Times New Roman"/>
          <w:lang w:eastAsia="pl-PL"/>
        </w:rPr>
        <w:t>obliczoną zgodnie z zasadami określonymi w Regulaminie studiów</w:t>
      </w:r>
      <w:r w:rsidRPr="00C54AA5">
        <w:rPr>
          <w:rFonts w:asciiTheme="minorHAnsi" w:hAnsiTheme="minorHAnsi"/>
        </w:rPr>
        <w:t xml:space="preserve"> Uniwersytetu w Białymstoku</w:t>
      </w:r>
      <w:r w:rsidRPr="00C54AA5">
        <w:rPr>
          <w:rFonts w:asciiTheme="minorHAnsi" w:eastAsia="Times New Roman" w:hAnsiTheme="minorHAnsi" w:cs="Times New Roman"/>
          <w:lang w:eastAsia="pl-PL"/>
        </w:rPr>
        <w:t xml:space="preserve">) </w:t>
      </w:r>
      <w:r w:rsidR="00271304" w:rsidRPr="00C54AA5">
        <w:rPr>
          <w:rFonts w:asciiTheme="minorHAnsi" w:hAnsiTheme="minorHAnsi"/>
        </w:rPr>
        <w:t>oraz uzyskali</w:t>
      </w:r>
      <w:r w:rsidRPr="00C54AA5">
        <w:rPr>
          <w:rFonts w:asciiTheme="minorHAnsi" w:hAnsiTheme="minorHAnsi"/>
        </w:rPr>
        <w:t xml:space="preserve"> z pracy dyplomowej i egzaminu dyplomowego oceny bardzo dobre,</w:t>
      </w:r>
    </w:p>
    <w:p w14:paraId="23CC3D4A" w14:textId="77777777" w:rsidR="000D12EC" w:rsidRPr="00C54AA5" w:rsidRDefault="000D12EC" w:rsidP="00C54AA5">
      <w:pPr>
        <w:pStyle w:val="Default"/>
        <w:numPr>
          <w:ilvl w:val="0"/>
          <w:numId w:val="43"/>
        </w:numPr>
        <w:spacing w:after="46"/>
        <w:jc w:val="both"/>
        <w:rPr>
          <w:rFonts w:asciiTheme="minorHAnsi" w:hAnsiTheme="minorHAnsi"/>
        </w:rPr>
      </w:pPr>
      <w:r w:rsidRPr="00C54AA5">
        <w:rPr>
          <w:rFonts w:asciiTheme="minorHAnsi" w:eastAsia="Times New Roman" w:hAnsiTheme="minorHAnsi" w:cs="Times New Roman"/>
          <w:lang w:eastAsia="pl-PL"/>
        </w:rPr>
        <w:t>nie powtarzali roku studiów poprzedzającego rok, w którym ubiegają się o przyznanie nagrody i nie mieli wpisu warunkowego na wyżej wymieniony rok studiów,</w:t>
      </w:r>
    </w:p>
    <w:p w14:paraId="6D5815D3" w14:textId="77777777" w:rsidR="000D12EC" w:rsidRPr="00C54AA5" w:rsidRDefault="000D12EC" w:rsidP="00C54AA5">
      <w:pPr>
        <w:pStyle w:val="Default"/>
        <w:numPr>
          <w:ilvl w:val="0"/>
          <w:numId w:val="43"/>
        </w:numPr>
        <w:spacing w:after="46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>spełniają dodatkowo co najmniej jedno z niżej wymienionych kryteriów:</w:t>
      </w:r>
    </w:p>
    <w:p w14:paraId="674A269A" w14:textId="77777777" w:rsidR="000D12EC" w:rsidRPr="00C54AA5" w:rsidRDefault="000D12EC" w:rsidP="00C54AA5">
      <w:pPr>
        <w:pStyle w:val="Default"/>
        <w:numPr>
          <w:ilvl w:val="0"/>
          <w:numId w:val="44"/>
        </w:numPr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 xml:space="preserve">posiadają osiągnięcia naukowe, </w:t>
      </w:r>
    </w:p>
    <w:p w14:paraId="22B7D1F7" w14:textId="77777777" w:rsidR="000D12EC" w:rsidRPr="00C54AA5" w:rsidRDefault="000D12EC" w:rsidP="00C54AA5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aktywnie uczestniczyli w działalności uczelnianej,</w:t>
      </w:r>
    </w:p>
    <w:p w14:paraId="00FEB96A" w14:textId="77777777" w:rsidR="000D12EC" w:rsidRPr="00C54AA5" w:rsidRDefault="000D12EC" w:rsidP="00C54AA5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aktywnie uczestniczyli w działalności pozauczelnianej,</w:t>
      </w:r>
    </w:p>
    <w:p w14:paraId="471BD254" w14:textId="7F44138F" w:rsidR="000D12EC" w:rsidRPr="00C54AA5" w:rsidRDefault="000D12EC" w:rsidP="00C54AA5">
      <w:pPr>
        <w:pStyle w:val="Default"/>
        <w:numPr>
          <w:ilvl w:val="0"/>
          <w:numId w:val="43"/>
        </w:numPr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  <w:color w:val="131822"/>
        </w:rPr>
        <w:lastRenderedPageBreak/>
        <w:t xml:space="preserve">przesłali wypełnione według wzoru zgłoszenie wraz z podpisanym oświadczeniem (Załącznik 1 do Regulaminu) na adres mailowy: </w:t>
      </w:r>
      <w:r w:rsidR="00F41437" w:rsidRPr="00404BC4">
        <w:rPr>
          <w:rFonts w:asciiTheme="minorHAnsi" w:hAnsiTheme="minorHAnsi"/>
          <w:b/>
          <w:color w:val="131822"/>
        </w:rPr>
        <w:t>chemia.ksztalcenie</w:t>
      </w:r>
      <w:r w:rsidRPr="00404BC4">
        <w:rPr>
          <w:rFonts w:asciiTheme="minorHAnsi" w:hAnsiTheme="minorHAnsi"/>
          <w:b/>
          <w:color w:val="131822"/>
        </w:rPr>
        <w:t xml:space="preserve">@uwb.edu.pl </w:t>
      </w:r>
      <w:r w:rsidRPr="00C54AA5">
        <w:rPr>
          <w:rFonts w:asciiTheme="minorHAnsi" w:hAnsiTheme="minorHAnsi"/>
          <w:color w:val="131822"/>
        </w:rPr>
        <w:t>Załącznik 1 stanowi integralną część Regulaminu.</w:t>
      </w:r>
    </w:p>
    <w:p w14:paraId="1160AA8D" w14:textId="77777777" w:rsidR="00125363" w:rsidRPr="00C54AA5" w:rsidRDefault="00125363" w:rsidP="00C54AA5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>Wysłanie</w:t>
      </w:r>
      <w:r w:rsidR="00BB1888" w:rsidRPr="00C54AA5">
        <w:rPr>
          <w:rFonts w:asciiTheme="minorHAnsi" w:hAnsiTheme="minorHAnsi"/>
        </w:rPr>
        <w:t xml:space="preserve"> i złożenie</w:t>
      </w:r>
      <w:r w:rsidRPr="00C54AA5">
        <w:rPr>
          <w:rFonts w:asciiTheme="minorHAnsi" w:hAnsiTheme="minorHAnsi"/>
        </w:rPr>
        <w:t xml:space="preserve"> zgłoszenia wraz z podpisanym oświadczeniem oznacza przystąpienie do Konkursu i akceptację Regulaminu.</w:t>
      </w:r>
    </w:p>
    <w:p w14:paraId="447B8D7B" w14:textId="77777777" w:rsidR="00125363" w:rsidRPr="00C54AA5" w:rsidRDefault="00B41676" w:rsidP="00C54AA5">
      <w:pPr>
        <w:pStyle w:val="Default"/>
        <w:numPr>
          <w:ilvl w:val="0"/>
          <w:numId w:val="37"/>
        </w:numPr>
        <w:ind w:left="426" w:hanging="357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 xml:space="preserve">Wnioski nadesłane po upływie terminu, o którym mowa w § 2 ust. 1 nie będą podlegały ocenie Komisji. </w:t>
      </w:r>
    </w:p>
    <w:p w14:paraId="4BD825DD" w14:textId="77777777" w:rsidR="004170DE" w:rsidRPr="00C54AA5" w:rsidRDefault="004170DE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3E317C28" w14:textId="77777777" w:rsidR="00E45F38" w:rsidRPr="00C54AA5" w:rsidRDefault="00E45F38" w:rsidP="00C54AA5">
      <w:pPr>
        <w:pStyle w:val="Akapitzlist"/>
        <w:spacing w:line="240" w:lineRule="auto"/>
        <w:ind w:left="0"/>
        <w:jc w:val="center"/>
        <w:rPr>
          <w:b/>
          <w:sz w:val="24"/>
          <w:szCs w:val="24"/>
        </w:rPr>
      </w:pPr>
      <w:r w:rsidRPr="00C54AA5">
        <w:rPr>
          <w:b/>
          <w:sz w:val="24"/>
          <w:szCs w:val="24"/>
        </w:rPr>
        <w:t xml:space="preserve">§ 4 Komisja </w:t>
      </w:r>
    </w:p>
    <w:p w14:paraId="0B74E174" w14:textId="77777777" w:rsidR="00E45F38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 xml:space="preserve">Wyboru </w:t>
      </w:r>
      <w:r w:rsidR="000D12EC" w:rsidRPr="00C54AA5">
        <w:rPr>
          <w:rFonts w:asciiTheme="minorHAnsi" w:hAnsiTheme="minorHAnsi"/>
          <w:color w:val="auto"/>
        </w:rPr>
        <w:t>laureata</w:t>
      </w:r>
      <w:r w:rsidRPr="00C54AA5">
        <w:rPr>
          <w:rFonts w:asciiTheme="minorHAnsi" w:hAnsiTheme="minorHAnsi"/>
          <w:color w:val="auto"/>
        </w:rPr>
        <w:t xml:space="preserve"> </w:t>
      </w:r>
      <w:r w:rsidR="00B2617F" w:rsidRPr="00C54AA5">
        <w:rPr>
          <w:rFonts w:asciiTheme="minorHAnsi" w:hAnsiTheme="minorHAnsi"/>
          <w:color w:val="auto"/>
        </w:rPr>
        <w:t>K</w:t>
      </w:r>
      <w:r w:rsidRPr="00C54AA5">
        <w:rPr>
          <w:rFonts w:asciiTheme="minorHAnsi" w:hAnsiTheme="minorHAnsi"/>
          <w:color w:val="auto"/>
        </w:rPr>
        <w:t>onkursu dokonuje Komisja.</w:t>
      </w:r>
    </w:p>
    <w:p w14:paraId="1DF9C73B" w14:textId="77777777" w:rsidR="00E45F38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</w:rPr>
        <w:t xml:space="preserve">Komisję powołuje Dziekan Wydziału </w:t>
      </w:r>
      <w:r w:rsidR="00791946">
        <w:rPr>
          <w:rFonts w:asciiTheme="minorHAnsi" w:hAnsiTheme="minorHAnsi"/>
        </w:rPr>
        <w:t>Chemii</w:t>
      </w:r>
      <w:r w:rsidRPr="00C54AA5">
        <w:rPr>
          <w:rFonts w:asciiTheme="minorHAnsi" w:hAnsiTheme="minorHAnsi"/>
        </w:rPr>
        <w:t xml:space="preserve">, wskazując Przewodniczącego Komisji.  </w:t>
      </w:r>
    </w:p>
    <w:p w14:paraId="125CDCBB" w14:textId="79F41BCB" w:rsidR="00847509" w:rsidRPr="00065E8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W skład Komisji wchodzą 3 osoby</w:t>
      </w:r>
      <w:r w:rsidRPr="00065E85">
        <w:rPr>
          <w:rFonts w:asciiTheme="minorHAnsi" w:hAnsiTheme="minorHAnsi"/>
          <w:color w:val="auto"/>
        </w:rPr>
        <w:t>.</w:t>
      </w:r>
    </w:p>
    <w:p w14:paraId="0F8CB18D" w14:textId="77777777" w:rsidR="00847509" w:rsidRPr="00C54AA5" w:rsidRDefault="00847509" w:rsidP="00C54AA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5CFC3F7F" w14:textId="0EDBDFAB" w:rsidR="00847509" w:rsidRDefault="00A32989" w:rsidP="00A329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</w:t>
      </w:r>
      <w:r w:rsidR="00AE090A" w:rsidRPr="00A32989">
        <w:rPr>
          <w:rFonts w:cs="Calibri"/>
          <w:sz w:val="24"/>
          <w:szCs w:val="24"/>
        </w:rPr>
        <w:t xml:space="preserve"> hab. Aneta </w:t>
      </w:r>
      <w:proofErr w:type="spellStart"/>
      <w:r w:rsidR="00AE090A" w:rsidRPr="00A32989">
        <w:rPr>
          <w:rFonts w:cs="Calibri"/>
          <w:sz w:val="24"/>
          <w:szCs w:val="24"/>
        </w:rPr>
        <w:t>Petelska</w:t>
      </w:r>
      <w:proofErr w:type="spellEnd"/>
      <w:r w:rsidR="00791946" w:rsidRPr="00A32989">
        <w:rPr>
          <w:rFonts w:cs="Calibri"/>
          <w:sz w:val="24"/>
          <w:szCs w:val="24"/>
        </w:rPr>
        <w:t xml:space="preserve">, prof. </w:t>
      </w:r>
      <w:r w:rsidR="0002415E">
        <w:rPr>
          <w:rFonts w:cs="Calibri"/>
          <w:sz w:val="24"/>
          <w:szCs w:val="24"/>
        </w:rPr>
        <w:t>uczelni</w:t>
      </w:r>
      <w:r w:rsidR="00F41437">
        <w:rPr>
          <w:rFonts w:cs="Calibri"/>
          <w:sz w:val="24"/>
          <w:szCs w:val="24"/>
        </w:rPr>
        <w:t xml:space="preserve"> – przewodnicząca komisji</w:t>
      </w:r>
    </w:p>
    <w:p w14:paraId="4484B9AA" w14:textId="7EA5D408" w:rsidR="00A32989" w:rsidRDefault="00A32989" w:rsidP="00A329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Beata Kalska-</w:t>
      </w:r>
      <w:proofErr w:type="spellStart"/>
      <w:r>
        <w:rPr>
          <w:rFonts w:cs="Calibri"/>
          <w:sz w:val="24"/>
          <w:szCs w:val="24"/>
        </w:rPr>
        <w:t>Szostko</w:t>
      </w:r>
      <w:proofErr w:type="spellEnd"/>
      <w:r w:rsidR="0002415E">
        <w:rPr>
          <w:rFonts w:cs="Calibri"/>
          <w:sz w:val="24"/>
          <w:szCs w:val="24"/>
        </w:rPr>
        <w:t>, prof. uczelni</w:t>
      </w:r>
    </w:p>
    <w:p w14:paraId="499945CB" w14:textId="2E7DD609" w:rsidR="00404BC4" w:rsidRDefault="00FB4804" w:rsidP="00A329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Anna Leśniewska - studentka</w:t>
      </w:r>
    </w:p>
    <w:p w14:paraId="541CE232" w14:textId="77777777" w:rsidR="00847509" w:rsidRPr="00C54AA5" w:rsidRDefault="00847509" w:rsidP="00C54AA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045CAEA8" w14:textId="77777777" w:rsidR="00847509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</w:rPr>
        <w:t>Decyzje Komisji zapadają zwykłą większością głosów.</w:t>
      </w:r>
      <w:r w:rsidR="00847509" w:rsidRPr="00C54AA5">
        <w:rPr>
          <w:rFonts w:asciiTheme="minorHAnsi" w:hAnsiTheme="minorHAnsi"/>
        </w:rPr>
        <w:t xml:space="preserve"> </w:t>
      </w:r>
    </w:p>
    <w:p w14:paraId="72A51FB8" w14:textId="77777777" w:rsidR="00E45F38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</w:rPr>
        <w:t>Posiedzenia Komisji oraz głosowanie mogą odbywać się za pomocą środków elektronicznego porozumiewania się na odległość</w:t>
      </w:r>
      <w:r w:rsidR="00847509" w:rsidRPr="00C54AA5">
        <w:rPr>
          <w:rFonts w:asciiTheme="minorHAnsi" w:hAnsiTheme="minorHAnsi"/>
        </w:rPr>
        <w:t>, jeżeli zgodę na to wyrażą wszyscy jej członkowie.</w:t>
      </w:r>
      <w:r w:rsidR="00847509" w:rsidRPr="00C54AA5">
        <w:rPr>
          <w:rFonts w:asciiTheme="minorHAnsi" w:eastAsia="Times New Roman" w:hAnsiTheme="minorHAnsi" w:cs="Times New Roman"/>
          <w:lang w:eastAsia="pl-PL"/>
        </w:rPr>
        <w:t> </w:t>
      </w:r>
      <w:r w:rsidRPr="00C54AA5">
        <w:rPr>
          <w:rFonts w:asciiTheme="minorHAnsi" w:hAnsiTheme="minorHAnsi"/>
          <w:color w:val="auto"/>
        </w:rPr>
        <w:t xml:space="preserve"> </w:t>
      </w:r>
    </w:p>
    <w:p w14:paraId="43BEDAFE" w14:textId="1F9F9209" w:rsidR="00E45F38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Decyzja Komisji jest ostateczna i nie przysługuje od niej odwołanie.</w:t>
      </w:r>
    </w:p>
    <w:p w14:paraId="0BE41393" w14:textId="77777777" w:rsidR="00225410" w:rsidRPr="00A32989" w:rsidRDefault="00225410" w:rsidP="00A32989">
      <w:pPr>
        <w:pStyle w:val="Default"/>
        <w:jc w:val="both"/>
        <w:rPr>
          <w:rFonts w:asciiTheme="minorHAnsi" w:hAnsiTheme="minorHAnsi"/>
          <w:color w:val="auto"/>
        </w:rPr>
      </w:pPr>
    </w:p>
    <w:p w14:paraId="47CFA4F3" w14:textId="4189D6AE" w:rsidR="00E45F38" w:rsidRPr="00C54AA5" w:rsidRDefault="00E45F38" w:rsidP="00C54AA5">
      <w:pPr>
        <w:spacing w:line="240" w:lineRule="auto"/>
        <w:jc w:val="center"/>
        <w:rPr>
          <w:b/>
          <w:sz w:val="24"/>
          <w:szCs w:val="24"/>
        </w:rPr>
      </w:pPr>
      <w:r w:rsidRPr="00C54AA5">
        <w:rPr>
          <w:b/>
          <w:sz w:val="24"/>
          <w:szCs w:val="24"/>
        </w:rPr>
        <w:t>§ 5 Nagrod</w:t>
      </w:r>
      <w:r w:rsidR="00F41437">
        <w:rPr>
          <w:b/>
          <w:sz w:val="24"/>
          <w:szCs w:val="24"/>
        </w:rPr>
        <w:t>y</w:t>
      </w:r>
    </w:p>
    <w:p w14:paraId="03F7E11D" w14:textId="34333951" w:rsidR="00E45F38" w:rsidRPr="00C54AA5" w:rsidRDefault="00191D28" w:rsidP="00C54AA5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57" w:hanging="357"/>
        <w:jc w:val="both"/>
        <w:rPr>
          <w:sz w:val="24"/>
          <w:szCs w:val="24"/>
        </w:rPr>
      </w:pPr>
      <w:r w:rsidRPr="00C54AA5">
        <w:rPr>
          <w:sz w:val="24"/>
          <w:szCs w:val="24"/>
        </w:rPr>
        <w:t>Laurea</w:t>
      </w:r>
      <w:r w:rsidR="00F41437">
        <w:rPr>
          <w:sz w:val="24"/>
          <w:szCs w:val="24"/>
        </w:rPr>
        <w:t xml:space="preserve">ci </w:t>
      </w:r>
      <w:r w:rsidR="00E45F38" w:rsidRPr="00C54AA5">
        <w:rPr>
          <w:sz w:val="24"/>
          <w:szCs w:val="24"/>
        </w:rPr>
        <w:t>Konkursu otrzyma</w:t>
      </w:r>
      <w:r w:rsidR="00F41437">
        <w:rPr>
          <w:sz w:val="24"/>
          <w:szCs w:val="24"/>
        </w:rPr>
        <w:t>ją nagrody</w:t>
      </w:r>
      <w:r w:rsidR="00E45F38" w:rsidRPr="00C54AA5">
        <w:rPr>
          <w:sz w:val="24"/>
          <w:szCs w:val="24"/>
        </w:rPr>
        <w:t xml:space="preserve"> </w:t>
      </w:r>
      <w:r w:rsidR="00B2617F" w:rsidRPr="00C54AA5">
        <w:rPr>
          <w:sz w:val="24"/>
          <w:szCs w:val="24"/>
        </w:rPr>
        <w:t>w formie dyplomu oraz nagrod</w:t>
      </w:r>
      <w:r w:rsidR="00404BC4">
        <w:rPr>
          <w:sz w:val="24"/>
          <w:szCs w:val="24"/>
        </w:rPr>
        <w:t>ę pieniężną</w:t>
      </w:r>
      <w:r w:rsidR="00F41437">
        <w:rPr>
          <w:sz w:val="24"/>
          <w:szCs w:val="24"/>
        </w:rPr>
        <w:t>.</w:t>
      </w:r>
    </w:p>
    <w:p w14:paraId="5783B90D" w14:textId="03E7EB19" w:rsidR="00E45F38" w:rsidRPr="00C54AA5" w:rsidRDefault="00442619" w:rsidP="00C54AA5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</w:t>
      </w:r>
      <w:r w:rsidR="00271304" w:rsidRPr="00C54AA5">
        <w:rPr>
          <w:rFonts w:eastAsia="Times New Roman"/>
          <w:sz w:val="24"/>
          <w:szCs w:val="24"/>
          <w:lang w:eastAsia="pl-PL"/>
        </w:rPr>
        <w:t>wota</w:t>
      </w:r>
      <w:r>
        <w:rPr>
          <w:rFonts w:eastAsia="Times New Roman"/>
          <w:sz w:val="24"/>
          <w:szCs w:val="24"/>
          <w:lang w:eastAsia="pl-PL"/>
        </w:rPr>
        <w:t xml:space="preserve"> te zostaną </w:t>
      </w:r>
      <w:r w:rsidR="00E45F38" w:rsidRPr="00C54AA5">
        <w:rPr>
          <w:rFonts w:eastAsia="Times New Roman"/>
          <w:sz w:val="24"/>
          <w:szCs w:val="24"/>
          <w:lang w:eastAsia="pl-PL"/>
        </w:rPr>
        <w:t>przekazan</w:t>
      </w:r>
      <w:r>
        <w:rPr>
          <w:rFonts w:eastAsia="Times New Roman"/>
          <w:sz w:val="24"/>
          <w:szCs w:val="24"/>
          <w:lang w:eastAsia="pl-PL"/>
        </w:rPr>
        <w:t>e</w:t>
      </w:r>
      <w:r w:rsidR="00E45F38" w:rsidRPr="00C54AA5">
        <w:rPr>
          <w:rFonts w:eastAsia="Times New Roman"/>
          <w:sz w:val="24"/>
          <w:szCs w:val="24"/>
          <w:lang w:eastAsia="pl-PL"/>
        </w:rPr>
        <w:t xml:space="preserve"> </w:t>
      </w:r>
      <w:r w:rsidR="00B2617F" w:rsidRPr="00C54AA5">
        <w:rPr>
          <w:sz w:val="24"/>
          <w:szCs w:val="24"/>
        </w:rPr>
        <w:t>w formie jednorazowego świadczenia pieniężnego</w:t>
      </w:r>
      <w:r w:rsidR="00B2617F" w:rsidRPr="00C54AA5">
        <w:rPr>
          <w:rFonts w:eastAsia="Times New Roman"/>
          <w:sz w:val="24"/>
          <w:szCs w:val="24"/>
          <w:lang w:eastAsia="pl-PL"/>
        </w:rPr>
        <w:t xml:space="preserve"> </w:t>
      </w:r>
      <w:r w:rsidR="00E45F38" w:rsidRPr="00C54AA5">
        <w:rPr>
          <w:rFonts w:eastAsia="Times New Roman"/>
          <w:sz w:val="24"/>
          <w:szCs w:val="24"/>
          <w:lang w:eastAsia="pl-PL"/>
        </w:rPr>
        <w:t xml:space="preserve">na rachunek bankowy </w:t>
      </w:r>
      <w:r w:rsidR="00B2617F" w:rsidRPr="00C54AA5">
        <w:rPr>
          <w:sz w:val="24"/>
          <w:szCs w:val="24"/>
        </w:rPr>
        <w:t xml:space="preserve">wskazany przez </w:t>
      </w:r>
      <w:r w:rsidR="00B2617F" w:rsidRPr="00C54AA5">
        <w:rPr>
          <w:rFonts w:eastAsia="Times New Roman"/>
          <w:sz w:val="24"/>
          <w:szCs w:val="24"/>
          <w:lang w:eastAsia="pl-PL"/>
        </w:rPr>
        <w:t>laureat</w:t>
      </w:r>
      <w:r>
        <w:rPr>
          <w:rFonts w:eastAsia="Times New Roman"/>
          <w:sz w:val="24"/>
          <w:szCs w:val="24"/>
          <w:lang w:eastAsia="pl-PL"/>
        </w:rPr>
        <w:t>ów</w:t>
      </w:r>
      <w:r w:rsidR="00271304" w:rsidRPr="00C54AA5">
        <w:rPr>
          <w:rFonts w:eastAsia="Times New Roman"/>
          <w:sz w:val="24"/>
          <w:szCs w:val="24"/>
          <w:lang w:eastAsia="pl-PL"/>
        </w:rPr>
        <w:t xml:space="preserve"> Konkursu </w:t>
      </w:r>
      <w:r w:rsidR="00E45F38" w:rsidRPr="00C54AA5">
        <w:rPr>
          <w:rFonts w:eastAsia="Times New Roman"/>
          <w:sz w:val="24"/>
          <w:szCs w:val="24"/>
          <w:lang w:eastAsia="pl-PL"/>
        </w:rPr>
        <w:t>w</w:t>
      </w:r>
      <w:r w:rsidR="00271304" w:rsidRPr="00C54AA5">
        <w:rPr>
          <w:rFonts w:eastAsia="Times New Roman"/>
          <w:sz w:val="24"/>
          <w:szCs w:val="24"/>
          <w:lang w:eastAsia="pl-PL"/>
        </w:rPr>
        <w:t> </w:t>
      </w:r>
      <w:r w:rsidR="00E45F38" w:rsidRPr="00C54AA5">
        <w:rPr>
          <w:rFonts w:eastAsia="Times New Roman"/>
          <w:sz w:val="24"/>
          <w:szCs w:val="24"/>
          <w:lang w:eastAsia="pl-PL"/>
        </w:rPr>
        <w:t xml:space="preserve">terminie 14 dni od dnia </w:t>
      </w:r>
      <w:r w:rsidR="00E45F38" w:rsidRPr="00C54AA5">
        <w:rPr>
          <w:sz w:val="24"/>
          <w:szCs w:val="24"/>
        </w:rPr>
        <w:t xml:space="preserve">wręczenia nagrody, co nastąpi podczas inauguracji roku akademickiego na Wydziale </w:t>
      </w:r>
      <w:r w:rsidR="009A74F9">
        <w:rPr>
          <w:sz w:val="24"/>
          <w:szCs w:val="24"/>
        </w:rPr>
        <w:t>C</w:t>
      </w:r>
      <w:r w:rsidR="00E45F38" w:rsidRPr="00C54AA5">
        <w:rPr>
          <w:sz w:val="24"/>
          <w:szCs w:val="24"/>
        </w:rPr>
        <w:t>hemi</w:t>
      </w:r>
      <w:r w:rsidR="009A74F9">
        <w:rPr>
          <w:sz w:val="24"/>
          <w:szCs w:val="24"/>
        </w:rPr>
        <w:t>i</w:t>
      </w:r>
      <w:r w:rsidR="00E45F38" w:rsidRPr="00C54AA5">
        <w:rPr>
          <w:sz w:val="24"/>
          <w:szCs w:val="24"/>
        </w:rPr>
        <w:t>.</w:t>
      </w:r>
    </w:p>
    <w:p w14:paraId="735F054E" w14:textId="324B4358" w:rsidR="00E45F38" w:rsidRPr="00A32989" w:rsidRDefault="00E45F38" w:rsidP="00C54AA5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/>
          <w:sz w:val="24"/>
          <w:szCs w:val="24"/>
          <w:lang w:eastAsia="pl-PL"/>
        </w:rPr>
      </w:pPr>
      <w:r w:rsidRPr="00C54AA5">
        <w:rPr>
          <w:sz w:val="24"/>
          <w:szCs w:val="24"/>
        </w:rPr>
        <w:t xml:space="preserve">Warunkiem przekazania nagrody, jest uzyskanie od </w:t>
      </w:r>
      <w:r w:rsidR="00442619">
        <w:rPr>
          <w:sz w:val="24"/>
          <w:szCs w:val="24"/>
        </w:rPr>
        <w:t>laureatów</w:t>
      </w:r>
      <w:r w:rsidRPr="00C54AA5">
        <w:rPr>
          <w:sz w:val="24"/>
          <w:szCs w:val="24"/>
        </w:rPr>
        <w:t xml:space="preserve"> Konkursu, danych niezbędnych do wypłaty nagrody najpóźniej do dnia inauguracji roku akademickiego na Wydziale </w:t>
      </w:r>
      <w:r w:rsidR="009A74F9">
        <w:rPr>
          <w:sz w:val="24"/>
          <w:szCs w:val="24"/>
        </w:rPr>
        <w:t>Chemii</w:t>
      </w:r>
      <w:r w:rsidRPr="00C54AA5">
        <w:rPr>
          <w:sz w:val="24"/>
          <w:szCs w:val="24"/>
        </w:rPr>
        <w:t>.</w:t>
      </w:r>
    </w:p>
    <w:p w14:paraId="1F5B7C85" w14:textId="77777777" w:rsidR="00E45F38" w:rsidRPr="00C54AA5" w:rsidRDefault="00E45F38" w:rsidP="00C54AA5">
      <w:pPr>
        <w:pStyle w:val="Akapitzlist"/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13C4C579" w14:textId="77777777" w:rsidR="00E45F38" w:rsidRPr="00C54AA5" w:rsidRDefault="00E45F38" w:rsidP="00C54AA5">
      <w:pPr>
        <w:pStyle w:val="Akapitzlist"/>
        <w:spacing w:after="0" w:line="240" w:lineRule="auto"/>
        <w:ind w:left="360"/>
        <w:jc w:val="center"/>
        <w:rPr>
          <w:b/>
          <w:sz w:val="24"/>
          <w:szCs w:val="24"/>
        </w:rPr>
      </w:pPr>
      <w:r w:rsidRPr="00C54AA5">
        <w:rPr>
          <w:b/>
          <w:sz w:val="24"/>
          <w:szCs w:val="24"/>
        </w:rPr>
        <w:t>§ 6 Postanowienia końcowe</w:t>
      </w:r>
    </w:p>
    <w:p w14:paraId="7ED86D8C" w14:textId="77777777" w:rsidR="00E45F38" w:rsidRPr="00C54AA5" w:rsidRDefault="00E45F38" w:rsidP="00C54AA5">
      <w:pPr>
        <w:pStyle w:val="Akapitzlist"/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4FEF95B6" w14:textId="77777777" w:rsidR="00E45F38" w:rsidRPr="00C54AA5" w:rsidRDefault="00E45F38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4"/>
          <w:szCs w:val="24"/>
        </w:rPr>
      </w:pPr>
      <w:r w:rsidRPr="00C54AA5">
        <w:rPr>
          <w:sz w:val="24"/>
          <w:szCs w:val="24"/>
        </w:rPr>
        <w:t>Regulamin Konkursu jest d</w:t>
      </w:r>
      <w:r w:rsidR="009A74F9">
        <w:rPr>
          <w:sz w:val="24"/>
          <w:szCs w:val="24"/>
        </w:rPr>
        <w:t xml:space="preserve">ostępny na stronie internetowej: </w:t>
      </w:r>
      <w:r w:rsidRPr="00C54AA5">
        <w:rPr>
          <w:sz w:val="24"/>
          <w:szCs w:val="24"/>
        </w:rPr>
        <w:t>chem</w:t>
      </w:r>
      <w:r w:rsidR="009A74F9">
        <w:rPr>
          <w:sz w:val="24"/>
          <w:szCs w:val="24"/>
        </w:rPr>
        <w:t>ia</w:t>
      </w:r>
      <w:r w:rsidRPr="00C54AA5">
        <w:rPr>
          <w:sz w:val="24"/>
          <w:szCs w:val="24"/>
        </w:rPr>
        <w:t>.uwb.edu.pl.</w:t>
      </w:r>
    </w:p>
    <w:p w14:paraId="354F38B7" w14:textId="60CF151F" w:rsidR="00E45F38" w:rsidRPr="00C54AA5" w:rsidRDefault="00B2617F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4"/>
          <w:szCs w:val="24"/>
        </w:rPr>
      </w:pPr>
      <w:r w:rsidRPr="00C54AA5">
        <w:rPr>
          <w:sz w:val="24"/>
          <w:szCs w:val="24"/>
        </w:rPr>
        <w:t>Uniwersytet</w:t>
      </w:r>
      <w:r w:rsidR="00E45F38" w:rsidRPr="00C54AA5">
        <w:rPr>
          <w:sz w:val="24"/>
          <w:szCs w:val="24"/>
        </w:rPr>
        <w:t xml:space="preserve"> zastrzega sobie prawo zmiany </w:t>
      </w:r>
      <w:r w:rsidR="00322AD3" w:rsidRPr="00C54AA5">
        <w:rPr>
          <w:sz w:val="24"/>
          <w:szCs w:val="24"/>
        </w:rPr>
        <w:t>R</w:t>
      </w:r>
      <w:r w:rsidR="00271304" w:rsidRPr="00C54AA5">
        <w:rPr>
          <w:sz w:val="24"/>
          <w:szCs w:val="24"/>
        </w:rPr>
        <w:t xml:space="preserve">egulaminu, a </w:t>
      </w:r>
      <w:r w:rsidR="00E45F38" w:rsidRPr="00C54AA5">
        <w:rPr>
          <w:sz w:val="24"/>
          <w:szCs w:val="24"/>
        </w:rPr>
        <w:t xml:space="preserve">także do przerwania </w:t>
      </w:r>
      <w:r w:rsidR="00271304" w:rsidRPr="00C54AA5">
        <w:rPr>
          <w:sz w:val="24"/>
          <w:szCs w:val="24"/>
        </w:rPr>
        <w:t xml:space="preserve">Konkursu lub jego zakończenia bez dokonania wyboru </w:t>
      </w:r>
      <w:r w:rsidRPr="00C54AA5">
        <w:rPr>
          <w:sz w:val="24"/>
          <w:szCs w:val="24"/>
        </w:rPr>
        <w:t>laureata</w:t>
      </w:r>
      <w:r w:rsidR="00271304" w:rsidRPr="00C54AA5">
        <w:rPr>
          <w:sz w:val="24"/>
          <w:szCs w:val="24"/>
        </w:rPr>
        <w:t xml:space="preserve">, w każdym czasie, </w:t>
      </w:r>
      <w:r w:rsidR="00E45F38" w:rsidRPr="00C54AA5">
        <w:rPr>
          <w:sz w:val="24"/>
          <w:szCs w:val="24"/>
        </w:rPr>
        <w:t xml:space="preserve">bez podawania przyczyn. Wszelkie zmiany zostaną ogłoszone na stronie </w:t>
      </w:r>
      <w:r w:rsidR="009A74F9">
        <w:rPr>
          <w:sz w:val="24"/>
          <w:szCs w:val="24"/>
        </w:rPr>
        <w:t xml:space="preserve">internetowej: </w:t>
      </w:r>
      <w:r w:rsidR="00BA79A8">
        <w:rPr>
          <w:sz w:val="24"/>
          <w:szCs w:val="24"/>
        </w:rPr>
        <w:t>www.</w:t>
      </w:r>
      <w:r w:rsidR="009A74F9" w:rsidRPr="00C54AA5">
        <w:rPr>
          <w:sz w:val="24"/>
          <w:szCs w:val="24"/>
        </w:rPr>
        <w:t>chem</w:t>
      </w:r>
      <w:r w:rsidR="009A74F9">
        <w:rPr>
          <w:sz w:val="24"/>
          <w:szCs w:val="24"/>
        </w:rPr>
        <w:t>ia</w:t>
      </w:r>
      <w:r w:rsidR="009A74F9" w:rsidRPr="00C54AA5">
        <w:rPr>
          <w:sz w:val="24"/>
          <w:szCs w:val="24"/>
        </w:rPr>
        <w:t>.uwb.edu.pl.</w:t>
      </w:r>
    </w:p>
    <w:p w14:paraId="3B3F96E7" w14:textId="77777777" w:rsidR="00E45F38" w:rsidRPr="00C54AA5" w:rsidRDefault="00E45F38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54AA5">
        <w:rPr>
          <w:rFonts w:eastAsia="Times New Roman"/>
          <w:sz w:val="24"/>
          <w:szCs w:val="24"/>
          <w:lang w:eastAsia="pl-PL"/>
        </w:rPr>
        <w:t>Organizator nie ponosi odpowiedzialności za szkody spowodowane podaniem błędnych lub nieaktualnych danych przez Uczestników Konkursu oraz za usługi poczty elektronicznej, z której korzystać będą Uczestnicy.</w:t>
      </w:r>
    </w:p>
    <w:p w14:paraId="118CEE44" w14:textId="77777777" w:rsidR="00E45F38" w:rsidRPr="00C54AA5" w:rsidRDefault="00E45F38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C54AA5">
        <w:rPr>
          <w:rFonts w:eastAsia="Times New Roman"/>
          <w:sz w:val="24"/>
          <w:szCs w:val="24"/>
          <w:lang w:eastAsia="pl-PL"/>
        </w:rPr>
        <w:t>We wszystkich kwestiach dotyczących Konkursu decyduje Komisja.</w:t>
      </w:r>
    </w:p>
    <w:p w14:paraId="2B04441D" w14:textId="77777777" w:rsid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B37A802" w14:textId="77777777" w:rsidR="009A74F9" w:rsidRP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sectPr w:rsidR="009A74F9" w:rsidRPr="009A74F9" w:rsidSect="008E006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7DA3D" w14:textId="77777777" w:rsidR="00EA3060" w:rsidRDefault="00EA3060" w:rsidP="00C54AA5">
      <w:pPr>
        <w:spacing w:after="0" w:line="240" w:lineRule="auto"/>
      </w:pPr>
      <w:r>
        <w:separator/>
      </w:r>
    </w:p>
  </w:endnote>
  <w:endnote w:type="continuationSeparator" w:id="0">
    <w:p w14:paraId="2C1E81E0" w14:textId="77777777" w:rsidR="00EA3060" w:rsidRDefault="00EA3060" w:rsidP="00C5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993251"/>
      <w:docPartObj>
        <w:docPartGallery w:val="Page Numbers (Bottom of Page)"/>
        <w:docPartUnique/>
      </w:docPartObj>
    </w:sdtPr>
    <w:sdtEndPr/>
    <w:sdtContent>
      <w:p w14:paraId="32ABE018" w14:textId="51D26A23" w:rsidR="00C54AA5" w:rsidRDefault="00C54A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9D9">
          <w:rPr>
            <w:noProof/>
          </w:rPr>
          <w:t>2</w:t>
        </w:r>
        <w:r>
          <w:fldChar w:fldCharType="end"/>
        </w:r>
      </w:p>
    </w:sdtContent>
  </w:sdt>
  <w:p w14:paraId="06C0CD9E" w14:textId="77777777" w:rsidR="00C54AA5" w:rsidRDefault="00C54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1F544" w14:textId="77777777" w:rsidR="00EA3060" w:rsidRDefault="00EA3060" w:rsidP="00C54AA5">
      <w:pPr>
        <w:spacing w:after="0" w:line="240" w:lineRule="auto"/>
      </w:pPr>
      <w:r>
        <w:separator/>
      </w:r>
    </w:p>
  </w:footnote>
  <w:footnote w:type="continuationSeparator" w:id="0">
    <w:p w14:paraId="33855B8B" w14:textId="77777777" w:rsidR="00EA3060" w:rsidRDefault="00EA3060" w:rsidP="00C5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12C"/>
    <w:multiLevelType w:val="hybridMultilevel"/>
    <w:tmpl w:val="B798DE04"/>
    <w:lvl w:ilvl="0" w:tplc="21367D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5B7"/>
    <w:multiLevelType w:val="hybridMultilevel"/>
    <w:tmpl w:val="A55C3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B69C1E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AD5"/>
    <w:multiLevelType w:val="hybridMultilevel"/>
    <w:tmpl w:val="D786D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0DF7"/>
    <w:multiLevelType w:val="hybridMultilevel"/>
    <w:tmpl w:val="95963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7607"/>
    <w:multiLevelType w:val="hybridMultilevel"/>
    <w:tmpl w:val="758275C6"/>
    <w:lvl w:ilvl="0" w:tplc="CABAE9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3C9"/>
    <w:multiLevelType w:val="hybridMultilevel"/>
    <w:tmpl w:val="E38C0622"/>
    <w:lvl w:ilvl="0" w:tplc="C7464DB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C3A5A"/>
    <w:multiLevelType w:val="hybridMultilevel"/>
    <w:tmpl w:val="7616C87A"/>
    <w:lvl w:ilvl="0" w:tplc="21367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51A0"/>
    <w:multiLevelType w:val="hybridMultilevel"/>
    <w:tmpl w:val="555AF8B0"/>
    <w:lvl w:ilvl="0" w:tplc="34B69C1E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A83"/>
    <w:multiLevelType w:val="hybridMultilevel"/>
    <w:tmpl w:val="954C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2D1E"/>
    <w:multiLevelType w:val="hybridMultilevel"/>
    <w:tmpl w:val="7D768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3296"/>
    <w:multiLevelType w:val="hybridMultilevel"/>
    <w:tmpl w:val="F20EBE94"/>
    <w:lvl w:ilvl="0" w:tplc="964A3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E4AA2"/>
    <w:multiLevelType w:val="hybridMultilevel"/>
    <w:tmpl w:val="3A52A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3273B"/>
    <w:multiLevelType w:val="hybridMultilevel"/>
    <w:tmpl w:val="ED6AAB4C"/>
    <w:lvl w:ilvl="0" w:tplc="CABAE9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91CE9"/>
    <w:multiLevelType w:val="hybridMultilevel"/>
    <w:tmpl w:val="B9B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488"/>
    <w:multiLevelType w:val="hybridMultilevel"/>
    <w:tmpl w:val="0EF4F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92C1F"/>
    <w:multiLevelType w:val="hybridMultilevel"/>
    <w:tmpl w:val="A26487C2"/>
    <w:lvl w:ilvl="0" w:tplc="21367D4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3354B"/>
    <w:multiLevelType w:val="hybridMultilevel"/>
    <w:tmpl w:val="E186731A"/>
    <w:lvl w:ilvl="0" w:tplc="5008D1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36220"/>
    <w:multiLevelType w:val="hybridMultilevel"/>
    <w:tmpl w:val="B204CC6E"/>
    <w:lvl w:ilvl="0" w:tplc="9DCE5B9A">
      <w:start w:val="1"/>
      <w:numFmt w:val="lowerLetter"/>
      <w:lvlText w:val="%1."/>
      <w:lvlJc w:val="left"/>
      <w:pPr>
        <w:ind w:left="862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423239"/>
    <w:multiLevelType w:val="hybridMultilevel"/>
    <w:tmpl w:val="EDC67D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684675"/>
    <w:multiLevelType w:val="hybridMultilevel"/>
    <w:tmpl w:val="F6A85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0DBA"/>
    <w:multiLevelType w:val="hybridMultilevel"/>
    <w:tmpl w:val="A1803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2CC4"/>
    <w:multiLevelType w:val="hybridMultilevel"/>
    <w:tmpl w:val="7326DDD0"/>
    <w:lvl w:ilvl="0" w:tplc="E0FA75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073FAE"/>
    <w:multiLevelType w:val="multilevel"/>
    <w:tmpl w:val="D794F6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A6518"/>
    <w:multiLevelType w:val="hybridMultilevel"/>
    <w:tmpl w:val="0FB88602"/>
    <w:lvl w:ilvl="0" w:tplc="9B8850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F01CB0"/>
    <w:multiLevelType w:val="hybridMultilevel"/>
    <w:tmpl w:val="A5B23ED0"/>
    <w:lvl w:ilvl="0" w:tplc="21367D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70F98"/>
    <w:multiLevelType w:val="hybridMultilevel"/>
    <w:tmpl w:val="FE96538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9435B"/>
    <w:multiLevelType w:val="hybridMultilevel"/>
    <w:tmpl w:val="F5B251C8"/>
    <w:lvl w:ilvl="0" w:tplc="CD0A9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4FA"/>
    <w:multiLevelType w:val="hybridMultilevel"/>
    <w:tmpl w:val="9F6C9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D6F77"/>
    <w:multiLevelType w:val="hybridMultilevel"/>
    <w:tmpl w:val="C13C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3032"/>
    <w:multiLevelType w:val="hybridMultilevel"/>
    <w:tmpl w:val="6ED8C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D5611"/>
    <w:multiLevelType w:val="hybridMultilevel"/>
    <w:tmpl w:val="4AAC337C"/>
    <w:lvl w:ilvl="0" w:tplc="21367D4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21367D4A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481E18"/>
    <w:multiLevelType w:val="hybridMultilevel"/>
    <w:tmpl w:val="7A3E3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F2BC5"/>
    <w:multiLevelType w:val="hybridMultilevel"/>
    <w:tmpl w:val="AD54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95EEA"/>
    <w:multiLevelType w:val="hybridMultilevel"/>
    <w:tmpl w:val="A6688930"/>
    <w:lvl w:ilvl="0" w:tplc="1C28749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82349C7"/>
    <w:multiLevelType w:val="hybridMultilevel"/>
    <w:tmpl w:val="4D1C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E1CAC"/>
    <w:multiLevelType w:val="hybridMultilevel"/>
    <w:tmpl w:val="A3D01472"/>
    <w:lvl w:ilvl="0" w:tplc="A52C1B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D40FA6"/>
    <w:multiLevelType w:val="hybridMultilevel"/>
    <w:tmpl w:val="A2A2CA96"/>
    <w:lvl w:ilvl="0" w:tplc="CABAE9F4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DC918CB"/>
    <w:multiLevelType w:val="hybridMultilevel"/>
    <w:tmpl w:val="A1B2CA08"/>
    <w:lvl w:ilvl="0" w:tplc="DB4A3C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450B9"/>
    <w:multiLevelType w:val="hybridMultilevel"/>
    <w:tmpl w:val="2BF84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D09D4"/>
    <w:multiLevelType w:val="hybridMultilevel"/>
    <w:tmpl w:val="8FAC253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36E0487"/>
    <w:multiLevelType w:val="hybridMultilevel"/>
    <w:tmpl w:val="BC5C8872"/>
    <w:lvl w:ilvl="0" w:tplc="B256331A">
      <w:start w:val="1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1" w15:restartNumberingAfterBreak="0">
    <w:nsid w:val="75337C97"/>
    <w:multiLevelType w:val="hybridMultilevel"/>
    <w:tmpl w:val="1612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52B68"/>
    <w:multiLevelType w:val="hybridMultilevel"/>
    <w:tmpl w:val="250A59DC"/>
    <w:lvl w:ilvl="0" w:tplc="DB4A3C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A862F0B"/>
    <w:multiLevelType w:val="hybridMultilevel"/>
    <w:tmpl w:val="2E84C510"/>
    <w:lvl w:ilvl="0" w:tplc="6E7AA5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8631A6"/>
    <w:multiLevelType w:val="hybridMultilevel"/>
    <w:tmpl w:val="CB46D346"/>
    <w:lvl w:ilvl="0" w:tplc="CABAE9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92D0C"/>
    <w:multiLevelType w:val="hybridMultilevel"/>
    <w:tmpl w:val="AC46A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D1F00"/>
    <w:multiLevelType w:val="hybridMultilevel"/>
    <w:tmpl w:val="6D1E924A"/>
    <w:lvl w:ilvl="0" w:tplc="A89CE01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17"/>
  </w:num>
  <w:num w:numId="5">
    <w:abstractNumId w:val="12"/>
  </w:num>
  <w:num w:numId="6">
    <w:abstractNumId w:val="11"/>
  </w:num>
  <w:num w:numId="7">
    <w:abstractNumId w:val="39"/>
  </w:num>
  <w:num w:numId="8">
    <w:abstractNumId w:val="42"/>
  </w:num>
  <w:num w:numId="9">
    <w:abstractNumId w:val="37"/>
  </w:num>
  <w:num w:numId="10">
    <w:abstractNumId w:val="9"/>
  </w:num>
  <w:num w:numId="11">
    <w:abstractNumId w:val="13"/>
  </w:num>
  <w:num w:numId="12">
    <w:abstractNumId w:val="38"/>
  </w:num>
  <w:num w:numId="13">
    <w:abstractNumId w:val="26"/>
  </w:num>
  <w:num w:numId="14">
    <w:abstractNumId w:val="4"/>
  </w:num>
  <w:num w:numId="15">
    <w:abstractNumId w:val="10"/>
  </w:num>
  <w:num w:numId="16">
    <w:abstractNumId w:val="21"/>
  </w:num>
  <w:num w:numId="17">
    <w:abstractNumId w:val="34"/>
  </w:num>
  <w:num w:numId="18">
    <w:abstractNumId w:val="18"/>
  </w:num>
  <w:num w:numId="19">
    <w:abstractNumId w:val="29"/>
  </w:num>
  <w:num w:numId="20">
    <w:abstractNumId w:val="1"/>
  </w:num>
  <w:num w:numId="21">
    <w:abstractNumId w:val="8"/>
  </w:num>
  <w:num w:numId="22">
    <w:abstractNumId w:val="32"/>
  </w:num>
  <w:num w:numId="23">
    <w:abstractNumId w:val="40"/>
  </w:num>
  <w:num w:numId="24">
    <w:abstractNumId w:val="44"/>
  </w:num>
  <w:num w:numId="25">
    <w:abstractNumId w:val="45"/>
  </w:num>
  <w:num w:numId="26">
    <w:abstractNumId w:val="6"/>
  </w:num>
  <w:num w:numId="27">
    <w:abstractNumId w:val="25"/>
  </w:num>
  <w:num w:numId="28">
    <w:abstractNumId w:val="28"/>
  </w:num>
  <w:num w:numId="29">
    <w:abstractNumId w:val="7"/>
  </w:num>
  <w:num w:numId="30">
    <w:abstractNumId w:val="16"/>
  </w:num>
  <w:num w:numId="31">
    <w:abstractNumId w:val="14"/>
  </w:num>
  <w:num w:numId="32">
    <w:abstractNumId w:val="31"/>
  </w:num>
  <w:num w:numId="33">
    <w:abstractNumId w:val="41"/>
  </w:num>
  <w:num w:numId="34">
    <w:abstractNumId w:val="35"/>
  </w:num>
  <w:num w:numId="35">
    <w:abstractNumId w:val="27"/>
  </w:num>
  <w:num w:numId="36">
    <w:abstractNumId w:val="46"/>
  </w:num>
  <w:num w:numId="37">
    <w:abstractNumId w:val="43"/>
  </w:num>
  <w:num w:numId="38">
    <w:abstractNumId w:val="36"/>
  </w:num>
  <w:num w:numId="39">
    <w:abstractNumId w:val="24"/>
  </w:num>
  <w:num w:numId="40">
    <w:abstractNumId w:val="0"/>
  </w:num>
  <w:num w:numId="41">
    <w:abstractNumId w:val="20"/>
  </w:num>
  <w:num w:numId="42">
    <w:abstractNumId w:val="22"/>
  </w:num>
  <w:num w:numId="43">
    <w:abstractNumId w:val="5"/>
  </w:num>
  <w:num w:numId="44">
    <w:abstractNumId w:val="15"/>
  </w:num>
  <w:num w:numId="45">
    <w:abstractNumId w:val="30"/>
  </w:num>
  <w:num w:numId="46">
    <w:abstractNumId w:val="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82"/>
    <w:rsid w:val="000002E6"/>
    <w:rsid w:val="0002415E"/>
    <w:rsid w:val="00065E85"/>
    <w:rsid w:val="00091D9E"/>
    <w:rsid w:val="000B0FA0"/>
    <w:rsid w:val="000C5AEA"/>
    <w:rsid w:val="000D12EC"/>
    <w:rsid w:val="000F1F96"/>
    <w:rsid w:val="000F45D9"/>
    <w:rsid w:val="000F74CB"/>
    <w:rsid w:val="00114151"/>
    <w:rsid w:val="00114407"/>
    <w:rsid w:val="00125363"/>
    <w:rsid w:val="001374B8"/>
    <w:rsid w:val="0016428C"/>
    <w:rsid w:val="001727AE"/>
    <w:rsid w:val="00172BA2"/>
    <w:rsid w:val="00184262"/>
    <w:rsid w:val="00191D28"/>
    <w:rsid w:val="001D1CFC"/>
    <w:rsid w:val="001D3565"/>
    <w:rsid w:val="001F188A"/>
    <w:rsid w:val="001F79FF"/>
    <w:rsid w:val="00224347"/>
    <w:rsid w:val="00225410"/>
    <w:rsid w:val="00247B4F"/>
    <w:rsid w:val="002678DB"/>
    <w:rsid w:val="00271304"/>
    <w:rsid w:val="00272003"/>
    <w:rsid w:val="00283435"/>
    <w:rsid w:val="00294E78"/>
    <w:rsid w:val="002C243E"/>
    <w:rsid w:val="002C2793"/>
    <w:rsid w:val="002E3361"/>
    <w:rsid w:val="002E3498"/>
    <w:rsid w:val="00322AD3"/>
    <w:rsid w:val="00335318"/>
    <w:rsid w:val="00353F0E"/>
    <w:rsid w:val="0037442F"/>
    <w:rsid w:val="00404BC4"/>
    <w:rsid w:val="004170DE"/>
    <w:rsid w:val="00425251"/>
    <w:rsid w:val="00442619"/>
    <w:rsid w:val="00467484"/>
    <w:rsid w:val="0049293B"/>
    <w:rsid w:val="004B2BB8"/>
    <w:rsid w:val="004E1CF1"/>
    <w:rsid w:val="004F1900"/>
    <w:rsid w:val="0055591C"/>
    <w:rsid w:val="0056084D"/>
    <w:rsid w:val="00561F9A"/>
    <w:rsid w:val="005A6DE7"/>
    <w:rsid w:val="005C2DF3"/>
    <w:rsid w:val="005C6E50"/>
    <w:rsid w:val="005D2095"/>
    <w:rsid w:val="005E4E4A"/>
    <w:rsid w:val="00602374"/>
    <w:rsid w:val="00604B96"/>
    <w:rsid w:val="006406B7"/>
    <w:rsid w:val="00656087"/>
    <w:rsid w:val="00665F6E"/>
    <w:rsid w:val="00681582"/>
    <w:rsid w:val="00697BD9"/>
    <w:rsid w:val="006A00B7"/>
    <w:rsid w:val="006A505F"/>
    <w:rsid w:val="006D063A"/>
    <w:rsid w:val="00732994"/>
    <w:rsid w:val="00766EC8"/>
    <w:rsid w:val="00782E06"/>
    <w:rsid w:val="00791946"/>
    <w:rsid w:val="007A516D"/>
    <w:rsid w:val="007C6E59"/>
    <w:rsid w:val="00801A91"/>
    <w:rsid w:val="00801EAF"/>
    <w:rsid w:val="008041D8"/>
    <w:rsid w:val="00811A3B"/>
    <w:rsid w:val="008361D0"/>
    <w:rsid w:val="00847509"/>
    <w:rsid w:val="008A1DE3"/>
    <w:rsid w:val="008E0063"/>
    <w:rsid w:val="008E1770"/>
    <w:rsid w:val="008E2F0D"/>
    <w:rsid w:val="009464B2"/>
    <w:rsid w:val="009673D3"/>
    <w:rsid w:val="00980FD8"/>
    <w:rsid w:val="009A74F9"/>
    <w:rsid w:val="009C2D37"/>
    <w:rsid w:val="009D0AE4"/>
    <w:rsid w:val="009E67FC"/>
    <w:rsid w:val="009E7364"/>
    <w:rsid w:val="00A32989"/>
    <w:rsid w:val="00A76515"/>
    <w:rsid w:val="00A85074"/>
    <w:rsid w:val="00AA1A2C"/>
    <w:rsid w:val="00AA6468"/>
    <w:rsid w:val="00AB2628"/>
    <w:rsid w:val="00AE090A"/>
    <w:rsid w:val="00B03539"/>
    <w:rsid w:val="00B1222B"/>
    <w:rsid w:val="00B2617F"/>
    <w:rsid w:val="00B41676"/>
    <w:rsid w:val="00B62DFE"/>
    <w:rsid w:val="00B7469B"/>
    <w:rsid w:val="00BA79A8"/>
    <w:rsid w:val="00BB1888"/>
    <w:rsid w:val="00BD2E89"/>
    <w:rsid w:val="00BD4C53"/>
    <w:rsid w:val="00BF05E4"/>
    <w:rsid w:val="00BF5826"/>
    <w:rsid w:val="00C12809"/>
    <w:rsid w:val="00C42A9F"/>
    <w:rsid w:val="00C5178C"/>
    <w:rsid w:val="00C5251F"/>
    <w:rsid w:val="00C54AA5"/>
    <w:rsid w:val="00C54C17"/>
    <w:rsid w:val="00C71A8B"/>
    <w:rsid w:val="00C95AC1"/>
    <w:rsid w:val="00D03D5E"/>
    <w:rsid w:val="00D03E1D"/>
    <w:rsid w:val="00D139D9"/>
    <w:rsid w:val="00D27E8A"/>
    <w:rsid w:val="00D56BC4"/>
    <w:rsid w:val="00D57118"/>
    <w:rsid w:val="00D8404A"/>
    <w:rsid w:val="00DC3F9E"/>
    <w:rsid w:val="00E0072F"/>
    <w:rsid w:val="00E31C88"/>
    <w:rsid w:val="00E45F38"/>
    <w:rsid w:val="00E8519C"/>
    <w:rsid w:val="00E94A60"/>
    <w:rsid w:val="00EA3060"/>
    <w:rsid w:val="00F0249D"/>
    <w:rsid w:val="00F02E24"/>
    <w:rsid w:val="00F20E9A"/>
    <w:rsid w:val="00F303E6"/>
    <w:rsid w:val="00F40555"/>
    <w:rsid w:val="00F41437"/>
    <w:rsid w:val="00F862E6"/>
    <w:rsid w:val="00F878F8"/>
    <w:rsid w:val="00F97BA3"/>
    <w:rsid w:val="00FA6677"/>
    <w:rsid w:val="00FA7C26"/>
    <w:rsid w:val="00FB4804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83E"/>
  <w15:docId w15:val="{F83A169D-5002-4E45-9751-4061ED3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42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A6D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00B7"/>
    <w:pPr>
      <w:ind w:left="720"/>
      <w:contextualSpacing/>
    </w:pPr>
  </w:style>
  <w:style w:type="paragraph" w:customStyle="1" w:styleId="Domylne">
    <w:name w:val="Domyślne"/>
    <w:rsid w:val="00E45F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AA5"/>
  </w:style>
  <w:style w:type="paragraph" w:styleId="Stopka">
    <w:name w:val="footer"/>
    <w:basedOn w:val="Normalny"/>
    <w:link w:val="StopkaZnak"/>
    <w:uiPriority w:val="99"/>
    <w:unhideWhenUsed/>
    <w:rsid w:val="00C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AA5"/>
  </w:style>
  <w:style w:type="character" w:styleId="Pogrubienie">
    <w:name w:val="Strong"/>
    <w:basedOn w:val="Domylnaczcionkaakapitu"/>
    <w:uiPriority w:val="22"/>
    <w:qFormat/>
    <w:rsid w:val="009A74F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D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Filipowicz</cp:lastModifiedBy>
  <cp:revision>2</cp:revision>
  <cp:lastPrinted>2021-06-22T08:28:00Z</cp:lastPrinted>
  <dcterms:created xsi:type="dcterms:W3CDTF">2024-07-18T12:52:00Z</dcterms:created>
  <dcterms:modified xsi:type="dcterms:W3CDTF">2024-07-18T12:52:00Z</dcterms:modified>
</cp:coreProperties>
</file>