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EA1E" w14:textId="77777777" w:rsidR="00604CB5" w:rsidRDefault="00604CB5" w:rsidP="00604CB5">
      <w:pPr>
        <w:rPr>
          <w:rFonts w:ascii="Cambria" w:hAnsi="Cambria"/>
          <w:b/>
          <w:bCs/>
          <w:sz w:val="24"/>
          <w:szCs w:val="24"/>
        </w:rPr>
      </w:pPr>
    </w:p>
    <w:p w14:paraId="12CD593E" w14:textId="7A17E6CF" w:rsidR="00604CB5" w:rsidRDefault="00604CB5" w:rsidP="00604CB5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WCH.0214.1.</w:t>
      </w:r>
      <w:r w:rsidR="00A5253E"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b/>
          <w:bCs/>
          <w:sz w:val="24"/>
          <w:szCs w:val="24"/>
        </w:rPr>
        <w:t>.2025</w:t>
      </w:r>
    </w:p>
    <w:p w14:paraId="285E6F4F" w14:textId="77777777" w:rsidR="00604CB5" w:rsidRDefault="00604CB5" w:rsidP="001019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7D8E6A" w14:textId="77777777" w:rsidR="00604CB5" w:rsidRDefault="00604CB5" w:rsidP="00101965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D6EBFC" w14:textId="1BCEC62C" w:rsidR="00BF2903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Decyzja nr </w:t>
      </w:r>
      <w:r w:rsidR="00A5253E">
        <w:rPr>
          <w:rFonts w:cstheme="minorHAnsi"/>
          <w:b/>
          <w:sz w:val="24"/>
          <w:szCs w:val="24"/>
        </w:rPr>
        <w:t>4</w:t>
      </w:r>
      <w:r w:rsidR="0024481A" w:rsidRPr="00361EF0">
        <w:rPr>
          <w:rFonts w:cstheme="minorHAnsi"/>
          <w:b/>
          <w:sz w:val="24"/>
          <w:szCs w:val="24"/>
        </w:rPr>
        <w:t>/202</w:t>
      </w:r>
      <w:r w:rsidR="009446C4">
        <w:rPr>
          <w:rFonts w:cstheme="minorHAnsi"/>
          <w:b/>
          <w:sz w:val="24"/>
          <w:szCs w:val="24"/>
        </w:rPr>
        <w:t>5</w:t>
      </w:r>
    </w:p>
    <w:p w14:paraId="78280C7E" w14:textId="77777777" w:rsidR="00101965" w:rsidRPr="00361EF0" w:rsidRDefault="00101965" w:rsidP="00101965">
      <w:pPr>
        <w:spacing w:after="0"/>
        <w:jc w:val="center"/>
        <w:rPr>
          <w:rFonts w:cstheme="minorHAnsi"/>
          <w:b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>Dziekana Wydziału Chemii Uniwersytetu w Białymstoku</w:t>
      </w:r>
    </w:p>
    <w:p w14:paraId="6C34B8B2" w14:textId="75F9B81C" w:rsidR="00A5253E" w:rsidRPr="00A5253E" w:rsidRDefault="00654C93" w:rsidP="00A5253E">
      <w:pPr>
        <w:spacing w:after="0"/>
        <w:jc w:val="center"/>
        <w:rPr>
          <w:rStyle w:val="Uwydatnienie"/>
          <w:rFonts w:cstheme="minorHAnsi"/>
          <w:b/>
          <w:i w:val="0"/>
          <w:iCs w:val="0"/>
          <w:sz w:val="24"/>
          <w:szCs w:val="24"/>
        </w:rPr>
      </w:pPr>
      <w:r w:rsidRPr="00361EF0">
        <w:rPr>
          <w:rFonts w:cstheme="minorHAnsi"/>
          <w:b/>
          <w:sz w:val="24"/>
          <w:szCs w:val="24"/>
        </w:rPr>
        <w:t xml:space="preserve">z </w:t>
      </w:r>
      <w:r w:rsidRPr="00604CB5">
        <w:rPr>
          <w:rFonts w:cstheme="minorHAnsi"/>
          <w:b/>
          <w:sz w:val="24"/>
          <w:szCs w:val="24"/>
        </w:rPr>
        <w:t xml:space="preserve">dnia </w:t>
      </w:r>
      <w:r w:rsidR="00604CB5" w:rsidRPr="00604CB5">
        <w:rPr>
          <w:rFonts w:cstheme="minorHAnsi"/>
          <w:b/>
          <w:sz w:val="24"/>
          <w:szCs w:val="24"/>
        </w:rPr>
        <w:t xml:space="preserve"> </w:t>
      </w:r>
      <w:r w:rsidR="00A5253E">
        <w:rPr>
          <w:rFonts w:cstheme="minorHAnsi"/>
          <w:b/>
          <w:sz w:val="24"/>
          <w:szCs w:val="24"/>
        </w:rPr>
        <w:t xml:space="preserve">10 </w:t>
      </w:r>
      <w:r w:rsidR="009924E1">
        <w:rPr>
          <w:rFonts w:cstheme="minorHAnsi"/>
          <w:b/>
          <w:sz w:val="24"/>
          <w:szCs w:val="24"/>
        </w:rPr>
        <w:t>czerwca</w:t>
      </w:r>
      <w:r w:rsidR="00C81574">
        <w:rPr>
          <w:rFonts w:cstheme="minorHAnsi"/>
          <w:b/>
          <w:sz w:val="24"/>
          <w:szCs w:val="24"/>
        </w:rPr>
        <w:t xml:space="preserve"> </w:t>
      </w:r>
      <w:r w:rsidR="0024481A" w:rsidRPr="00361EF0">
        <w:rPr>
          <w:rFonts w:cstheme="minorHAnsi"/>
          <w:b/>
          <w:sz w:val="24"/>
          <w:szCs w:val="24"/>
        </w:rPr>
        <w:t>202</w:t>
      </w:r>
      <w:r w:rsidR="009446C4">
        <w:rPr>
          <w:rFonts w:cstheme="minorHAnsi"/>
          <w:b/>
          <w:sz w:val="24"/>
          <w:szCs w:val="24"/>
        </w:rPr>
        <w:t>5</w:t>
      </w:r>
      <w:r w:rsidR="00101965" w:rsidRPr="00361EF0">
        <w:rPr>
          <w:rFonts w:cstheme="minorHAnsi"/>
          <w:b/>
          <w:sz w:val="24"/>
          <w:szCs w:val="24"/>
        </w:rPr>
        <w:t xml:space="preserve"> r</w:t>
      </w:r>
      <w:r w:rsidR="00A5253E">
        <w:rPr>
          <w:rFonts w:cstheme="minorHAnsi"/>
          <w:b/>
          <w:sz w:val="24"/>
          <w:szCs w:val="24"/>
        </w:rPr>
        <w:t>.</w:t>
      </w:r>
    </w:p>
    <w:p w14:paraId="3D9E7C66" w14:textId="77777777" w:rsidR="00A5253E" w:rsidRPr="003174D5" w:rsidRDefault="00A5253E" w:rsidP="00A5253E">
      <w:pPr>
        <w:pStyle w:val="NormalnyWeb"/>
        <w:jc w:val="center"/>
        <w:rPr>
          <w:rFonts w:asciiTheme="minorHAnsi" w:hAnsiTheme="minorHAnsi" w:cstheme="minorHAnsi"/>
          <w:i/>
        </w:rPr>
      </w:pPr>
      <w:bookmarkStart w:id="0" w:name="_GoBack"/>
      <w:bookmarkEnd w:id="0"/>
      <w:r w:rsidRPr="003174D5">
        <w:rPr>
          <w:rStyle w:val="Uwydatnienie"/>
          <w:rFonts w:asciiTheme="minorHAnsi" w:hAnsiTheme="minorHAnsi" w:cstheme="minorHAnsi"/>
          <w:b/>
          <w:bCs/>
        </w:rPr>
        <w:t xml:space="preserve">w sprawie zasad i trybu odbywania i zaliczania praktyk zawodowych </w:t>
      </w:r>
      <w:r w:rsidRPr="003174D5">
        <w:rPr>
          <w:rStyle w:val="Uwydatnienie"/>
          <w:rFonts w:asciiTheme="minorHAnsi" w:hAnsiTheme="minorHAnsi" w:cstheme="minorHAnsi"/>
          <w:b/>
          <w:bCs/>
        </w:rPr>
        <w:br/>
        <w:t xml:space="preserve">od roku akademickiego </w:t>
      </w:r>
      <w:r w:rsidRPr="00A55D14">
        <w:rPr>
          <w:rStyle w:val="Uwydatnienie"/>
          <w:rFonts w:asciiTheme="minorHAnsi" w:hAnsiTheme="minorHAnsi" w:cstheme="minorHAnsi"/>
          <w:b/>
          <w:bCs/>
        </w:rPr>
        <w:t>2024/2025</w:t>
      </w:r>
    </w:p>
    <w:p w14:paraId="04173917" w14:textId="77777777" w:rsidR="00A5253E" w:rsidRPr="003174D5" w:rsidRDefault="00A5253E" w:rsidP="00A5253E">
      <w:pPr>
        <w:pStyle w:val="NormalnyWeb"/>
        <w:jc w:val="center"/>
        <w:rPr>
          <w:rFonts w:asciiTheme="minorHAnsi" w:hAnsiTheme="minorHAnsi" w:cstheme="minorHAnsi"/>
        </w:rPr>
      </w:pPr>
      <w:r w:rsidRPr="003174D5">
        <w:rPr>
          <w:rStyle w:val="Pogrubienie"/>
          <w:rFonts w:asciiTheme="minorHAnsi" w:hAnsiTheme="minorHAnsi" w:cstheme="minorHAnsi"/>
        </w:rPr>
        <w:t> </w:t>
      </w:r>
    </w:p>
    <w:p w14:paraId="09F5C747" w14:textId="77777777" w:rsidR="00A5253E" w:rsidRPr="009E24E3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E315C1">
        <w:rPr>
          <w:rFonts w:asciiTheme="minorHAnsi" w:hAnsiTheme="minorHAnsi" w:cstheme="minorHAnsi"/>
        </w:rPr>
        <w:t>Na podstawie § 2 ust. 1 Zarządzenia nr 83 Rektora Uniwersytetu w Białymstoku z dnia 6 grudnia 2024 r., w sprawie praktyk zawodowych realizowanych od roku akademickiego 2024/2025</w:t>
      </w:r>
      <w:r w:rsidRPr="009E24E3">
        <w:rPr>
          <w:rFonts w:asciiTheme="minorHAnsi" w:hAnsiTheme="minorHAnsi" w:cstheme="minorHAnsi"/>
        </w:rPr>
        <w:t>, podejmuję  następującą decyzję:  </w:t>
      </w:r>
    </w:p>
    <w:p w14:paraId="34EAB0CE" w14:textId="77777777" w:rsidR="00A5253E" w:rsidRPr="009E24E3" w:rsidRDefault="00A5253E" w:rsidP="00A5253E">
      <w:pPr>
        <w:pStyle w:val="NormalnyWeb"/>
        <w:jc w:val="center"/>
        <w:rPr>
          <w:rFonts w:asciiTheme="minorHAnsi" w:hAnsiTheme="minorHAnsi" w:cstheme="minorHAnsi"/>
        </w:rPr>
      </w:pPr>
      <w:r w:rsidRPr="009E24E3">
        <w:rPr>
          <w:rFonts w:asciiTheme="minorHAnsi" w:hAnsiTheme="minorHAnsi" w:cstheme="minorHAnsi"/>
        </w:rPr>
        <w:t>§ 1</w:t>
      </w:r>
    </w:p>
    <w:p w14:paraId="2A8DA9A7" w14:textId="77777777" w:rsidR="00A5253E" w:rsidRPr="009E24E3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9E24E3">
        <w:rPr>
          <w:rFonts w:asciiTheme="minorHAnsi" w:hAnsiTheme="minorHAnsi" w:cstheme="minorHAnsi"/>
        </w:rPr>
        <w:t>Określam następujące Zasady i tryb odbywania i zaliczania praktyk zawodowych wnikających z programu studiów prowadzonych na Wydziale Chemii Uniwersytetu w Białymstoku:</w:t>
      </w:r>
    </w:p>
    <w:p w14:paraId="17B224D7" w14:textId="77777777" w:rsidR="00A5253E" w:rsidRPr="009E24E3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9E24E3">
        <w:rPr>
          <w:rFonts w:asciiTheme="minorHAnsi" w:hAnsiTheme="minorHAnsi" w:cstheme="minorHAnsi"/>
        </w:rPr>
        <w:t xml:space="preserve"> - Zasady i tryb odbywania i zaliczania praktyk zawodowych wynikających z programu studiów stacjonarnych </w:t>
      </w:r>
      <w:r w:rsidRPr="009E24E3">
        <w:rPr>
          <w:rFonts w:asciiTheme="minorHAnsi" w:hAnsiTheme="minorHAnsi" w:cstheme="minorHAnsi"/>
          <w:b/>
        </w:rPr>
        <w:t>pierwszego stopnia</w:t>
      </w:r>
      <w:r w:rsidRPr="009E24E3">
        <w:rPr>
          <w:rFonts w:asciiTheme="minorHAnsi" w:hAnsiTheme="minorHAnsi" w:cstheme="minorHAnsi"/>
        </w:rPr>
        <w:t xml:space="preserve"> prowadzonych na Wydziale Chemii (załącznik nr 1),</w:t>
      </w:r>
    </w:p>
    <w:p w14:paraId="283C1649" w14:textId="77777777" w:rsidR="00A5253E" w:rsidRPr="009E24E3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9E24E3">
        <w:rPr>
          <w:rFonts w:asciiTheme="minorHAnsi" w:hAnsiTheme="minorHAnsi" w:cstheme="minorHAnsi"/>
        </w:rPr>
        <w:t xml:space="preserve"> - Zasady i tryb odbywania i zaliczania praktyk zawodowych wynikających z programu studiów stacjonarnych </w:t>
      </w:r>
      <w:r w:rsidRPr="009E24E3">
        <w:rPr>
          <w:rFonts w:asciiTheme="minorHAnsi" w:hAnsiTheme="minorHAnsi" w:cstheme="minorHAnsi"/>
          <w:b/>
        </w:rPr>
        <w:t>drugiego stopnia</w:t>
      </w:r>
      <w:r w:rsidRPr="009E24E3">
        <w:rPr>
          <w:rFonts w:asciiTheme="minorHAnsi" w:hAnsiTheme="minorHAnsi" w:cstheme="minorHAnsi"/>
        </w:rPr>
        <w:t xml:space="preserve"> prowadzonych na Wydziale Chemii (załącznik nr 2),</w:t>
      </w:r>
    </w:p>
    <w:p w14:paraId="242FC19E" w14:textId="77777777" w:rsidR="00A5253E" w:rsidRPr="009E24E3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9E24E3">
        <w:rPr>
          <w:rFonts w:asciiTheme="minorHAnsi" w:hAnsiTheme="minorHAnsi" w:cstheme="minorHAnsi"/>
        </w:rPr>
        <w:t xml:space="preserve"> - Zasady i tryb odbywania i zaliczania praktyk zawodowych  wynikających z programu studiów realizowanych </w:t>
      </w:r>
      <w:r w:rsidRPr="009E24E3">
        <w:rPr>
          <w:rFonts w:asciiTheme="minorHAnsi" w:hAnsiTheme="minorHAnsi" w:cstheme="minorHAnsi"/>
          <w:b/>
        </w:rPr>
        <w:t>w ramach przygotowania psychologiczno-pedagogicznego oraz dydaktycznego</w:t>
      </w:r>
      <w:r w:rsidRPr="009E24E3">
        <w:rPr>
          <w:rFonts w:asciiTheme="minorHAnsi" w:hAnsiTheme="minorHAnsi" w:cstheme="minorHAnsi"/>
        </w:rPr>
        <w:t xml:space="preserve"> studentów studiów stacjonarnych </w:t>
      </w:r>
      <w:r w:rsidRPr="009E24E3">
        <w:rPr>
          <w:rFonts w:asciiTheme="minorHAnsi" w:hAnsiTheme="minorHAnsi" w:cstheme="minorHAnsi"/>
          <w:b/>
        </w:rPr>
        <w:t>drugiego stopnia</w:t>
      </w:r>
      <w:r w:rsidRPr="009E24E3">
        <w:rPr>
          <w:rFonts w:asciiTheme="minorHAnsi" w:hAnsiTheme="minorHAnsi" w:cstheme="minorHAnsi"/>
        </w:rPr>
        <w:t xml:space="preserve"> prowadzonych na Wydziale Chemii (załącznik nr 3).</w:t>
      </w:r>
    </w:p>
    <w:p w14:paraId="57238EBB" w14:textId="77777777" w:rsidR="00A5253E" w:rsidRPr="003174D5" w:rsidRDefault="00A5253E" w:rsidP="00A5253E">
      <w:pPr>
        <w:pStyle w:val="NormalnyWeb"/>
        <w:jc w:val="center"/>
        <w:rPr>
          <w:rFonts w:asciiTheme="minorHAnsi" w:hAnsiTheme="minorHAnsi" w:cstheme="minorHAnsi"/>
        </w:rPr>
      </w:pPr>
      <w:r w:rsidRPr="003174D5">
        <w:rPr>
          <w:rFonts w:asciiTheme="minorHAnsi" w:hAnsiTheme="minorHAnsi" w:cstheme="minorHAnsi"/>
        </w:rPr>
        <w:t>§ 2</w:t>
      </w:r>
    </w:p>
    <w:p w14:paraId="0A278EF4" w14:textId="77777777" w:rsidR="00A5253E" w:rsidRPr="003174D5" w:rsidRDefault="00A5253E" w:rsidP="00A5253E">
      <w:pPr>
        <w:pStyle w:val="NormalnyWeb"/>
        <w:jc w:val="both"/>
        <w:rPr>
          <w:rFonts w:asciiTheme="minorHAnsi" w:hAnsiTheme="minorHAnsi" w:cstheme="minorHAnsi"/>
        </w:rPr>
      </w:pPr>
      <w:r w:rsidRPr="003174D5">
        <w:rPr>
          <w:rFonts w:asciiTheme="minorHAnsi" w:hAnsiTheme="minorHAnsi" w:cstheme="minorHAnsi"/>
        </w:rPr>
        <w:t>Decyzja wchodzi w życie z dniem podpisania.</w:t>
      </w:r>
    </w:p>
    <w:p w14:paraId="3AE66190" w14:textId="369FEBC9" w:rsidR="00604CB5" w:rsidRPr="00A5253E" w:rsidRDefault="00A5253E" w:rsidP="00A5253E">
      <w:pPr>
        <w:pStyle w:val="NormalnyWeb"/>
        <w:rPr>
          <w:rFonts w:asciiTheme="minorHAnsi" w:hAnsiTheme="minorHAnsi" w:cstheme="minorHAnsi"/>
        </w:rPr>
      </w:pPr>
      <w:r w:rsidRPr="003174D5">
        <w:rPr>
          <w:rFonts w:asciiTheme="minorHAnsi" w:hAnsiTheme="minorHAnsi" w:cstheme="minorHAnsi"/>
        </w:rPr>
        <w:t> </w:t>
      </w:r>
    </w:p>
    <w:p w14:paraId="442602D6" w14:textId="0147957A" w:rsidR="00604CB5" w:rsidRDefault="00604CB5" w:rsidP="008D0A00">
      <w:pPr>
        <w:spacing w:after="0"/>
        <w:rPr>
          <w:rFonts w:cstheme="minorHAnsi"/>
          <w:sz w:val="24"/>
          <w:szCs w:val="24"/>
        </w:rPr>
      </w:pPr>
    </w:p>
    <w:p w14:paraId="323E129B" w14:textId="286F4E33" w:rsidR="00604CB5" w:rsidRDefault="00604CB5" w:rsidP="00604CB5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dr hab. Joanna Karpińska</w:t>
      </w:r>
    </w:p>
    <w:p w14:paraId="393A7381" w14:textId="04B773C0" w:rsidR="00604CB5" w:rsidRPr="00361EF0" w:rsidRDefault="00604CB5" w:rsidP="00604CB5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Dziekan Wydziału Chemii</w:t>
      </w:r>
    </w:p>
    <w:sectPr w:rsidR="00604CB5" w:rsidRPr="0036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65"/>
    <w:rsid w:val="000932AA"/>
    <w:rsid w:val="000C4AA8"/>
    <w:rsid w:val="00101965"/>
    <w:rsid w:val="001276A8"/>
    <w:rsid w:val="001675DA"/>
    <w:rsid w:val="001B1427"/>
    <w:rsid w:val="001B711E"/>
    <w:rsid w:val="001C0845"/>
    <w:rsid w:val="00211C8D"/>
    <w:rsid w:val="0024481A"/>
    <w:rsid w:val="00283D9A"/>
    <w:rsid w:val="002F6DA3"/>
    <w:rsid w:val="0030106C"/>
    <w:rsid w:val="00361EF0"/>
    <w:rsid w:val="00562139"/>
    <w:rsid w:val="00604CB5"/>
    <w:rsid w:val="006312FA"/>
    <w:rsid w:val="00654C93"/>
    <w:rsid w:val="00727541"/>
    <w:rsid w:val="007D4B5B"/>
    <w:rsid w:val="00822083"/>
    <w:rsid w:val="008D0A00"/>
    <w:rsid w:val="009446C4"/>
    <w:rsid w:val="009924E1"/>
    <w:rsid w:val="00A5253E"/>
    <w:rsid w:val="00A55D14"/>
    <w:rsid w:val="00A63C80"/>
    <w:rsid w:val="00A8392E"/>
    <w:rsid w:val="00A868E9"/>
    <w:rsid w:val="00AD090A"/>
    <w:rsid w:val="00B9663A"/>
    <w:rsid w:val="00BB6A18"/>
    <w:rsid w:val="00BE2170"/>
    <w:rsid w:val="00BF2903"/>
    <w:rsid w:val="00C81574"/>
    <w:rsid w:val="00CA48D9"/>
    <w:rsid w:val="00CA4A1D"/>
    <w:rsid w:val="00D428C6"/>
    <w:rsid w:val="00D64A5C"/>
    <w:rsid w:val="00EB1C30"/>
    <w:rsid w:val="00EC6B39"/>
    <w:rsid w:val="00F53180"/>
    <w:rsid w:val="00F972F2"/>
    <w:rsid w:val="00FB4406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C77"/>
  <w15:docId w15:val="{F5AC119E-0548-4833-9E8F-BEB9E43C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9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4E1"/>
    <w:pPr>
      <w:spacing w:after="0" w:line="276" w:lineRule="auto"/>
      <w:ind w:left="720"/>
      <w:contextualSpacing/>
      <w:jc w:val="both"/>
    </w:pPr>
    <w:rPr>
      <w:rFonts w:ascii="Garamond" w:hAnsi="Garamond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5253E"/>
    <w:rPr>
      <w:b/>
      <w:bCs/>
    </w:rPr>
  </w:style>
  <w:style w:type="character" w:styleId="Uwydatnienie">
    <w:name w:val="Emphasis"/>
    <w:basedOn w:val="Domylnaczcionkaakapitu"/>
    <w:uiPriority w:val="20"/>
    <w:qFormat/>
    <w:rsid w:val="00A52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CA95DBC967B40A3A6F8C714E31553" ma:contentTypeVersion="11" ma:contentTypeDescription="Utwórz nowy dokument." ma:contentTypeScope="" ma:versionID="da415861086be7c735c5fc4687b2b82d">
  <xsd:schema xmlns:xsd="http://www.w3.org/2001/XMLSchema" xmlns:xs="http://www.w3.org/2001/XMLSchema" xmlns:p="http://schemas.microsoft.com/office/2006/metadata/properties" xmlns:ns3="d255b885-205b-4965-addd-7275a237e3e4" targetNamespace="http://schemas.microsoft.com/office/2006/metadata/properties" ma:root="true" ma:fieldsID="9d0ca8b4280f282212074d820b8438ea" ns3:_="">
    <xsd:import namespace="d255b885-205b-4965-addd-7275a237e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b885-205b-4965-addd-7275a237e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E0B71-CEDF-4EF8-8E8C-7593C95AF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87620-45E7-4239-B7DE-4017B0196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5b885-205b-4965-addd-7275a237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878A0-5719-4B72-A370-A643BDE581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</cp:lastModifiedBy>
  <cp:revision>5</cp:revision>
  <cp:lastPrinted>2025-06-10T11:18:00Z</cp:lastPrinted>
  <dcterms:created xsi:type="dcterms:W3CDTF">2025-06-10T11:10:00Z</dcterms:created>
  <dcterms:modified xsi:type="dcterms:W3CDTF">2025-06-10T11:26:00Z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0x0101008A3CA95DBC967B40A3A6F8C714E31553</vt:lpwstr>
  </property>
</Properties>
</file>